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42" w:rsidRPr="005B108B" w:rsidRDefault="005B108B">
      <w:pPr>
        <w:suppressLineNumbers/>
        <w:suppressAutoHyphens/>
        <w:autoSpaceDE w:val="0"/>
        <w:autoSpaceDN w:val="0"/>
        <w:adjustRightInd w:val="0"/>
        <w:spacing w:after="120" w:line="300" w:lineRule="auto"/>
        <w:rPr>
          <w:rFonts w:ascii="Verdana" w:hAnsi="Verdana" w:cs="Verdana"/>
          <w:b/>
          <w:bCs/>
          <w:sz w:val="28"/>
          <w:szCs w:val="28"/>
        </w:rPr>
      </w:pPr>
      <w:r>
        <w:rPr>
          <w:rFonts w:ascii="Verdana" w:hAnsi="Verdana" w:cs="Futura Bk BT"/>
          <w:noProof/>
          <w:sz w:val="32"/>
          <w:szCs w:val="32"/>
        </w:rPr>
        <w:drawing>
          <wp:inline distT="0" distB="0" distL="0" distR="0">
            <wp:extent cx="3314700" cy="151638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3314700" cy="1516380"/>
                    </a:xfrm>
                    <a:prstGeom prst="rect">
                      <a:avLst/>
                    </a:prstGeom>
                    <a:noFill/>
                    <a:ln w="9525">
                      <a:noFill/>
                      <a:miter lim="800000"/>
                      <a:headEnd/>
                      <a:tailEnd/>
                    </a:ln>
                  </pic:spPr>
                </pic:pic>
              </a:graphicData>
            </a:graphic>
          </wp:inline>
        </w:drawing>
      </w:r>
    </w:p>
    <w:p w:rsidR="00101042" w:rsidRPr="005B108B" w:rsidRDefault="00101042" w:rsidP="006B2064">
      <w:pPr>
        <w:pStyle w:val="Didascalia"/>
        <w:spacing w:line="360" w:lineRule="auto"/>
      </w:pPr>
      <w:r w:rsidRPr="005B108B">
        <w:t>PROGETTO CARCERE &amp; SCUOLA</w:t>
      </w:r>
    </w:p>
    <w:p w:rsidR="00101042" w:rsidRPr="005B108B" w:rsidRDefault="00101042" w:rsidP="006B2064">
      <w:pPr>
        <w:suppressLineNumbers/>
        <w:suppressAutoHyphens/>
        <w:autoSpaceDE w:val="0"/>
        <w:autoSpaceDN w:val="0"/>
        <w:adjustRightInd w:val="0"/>
        <w:spacing w:after="120" w:line="360" w:lineRule="auto"/>
        <w:ind w:firstLine="709"/>
        <w:jc w:val="center"/>
        <w:rPr>
          <w:rFonts w:ascii="Verdana" w:hAnsi="Verdana" w:cs="Verdana"/>
          <w:b/>
          <w:bCs/>
          <w:sz w:val="28"/>
          <w:szCs w:val="28"/>
        </w:rPr>
      </w:pPr>
      <w:r w:rsidRPr="005B108B">
        <w:rPr>
          <w:rFonts w:ascii="Verdana" w:hAnsi="Verdana" w:cs="Verdana"/>
          <w:b/>
          <w:bCs/>
          <w:sz w:val="28"/>
          <w:szCs w:val="28"/>
        </w:rPr>
        <w:t xml:space="preserve"> AZIONI di POTENZIAMENTO DELLE COMPETENZE </w:t>
      </w:r>
      <w:proofErr w:type="spellStart"/>
      <w:r w:rsidRPr="005B108B">
        <w:rPr>
          <w:rFonts w:ascii="Verdana" w:hAnsi="Verdana" w:cs="Verdana"/>
          <w:b/>
          <w:bCs/>
          <w:sz w:val="28"/>
          <w:szCs w:val="28"/>
        </w:rPr>
        <w:t>DI</w:t>
      </w:r>
      <w:proofErr w:type="spellEnd"/>
      <w:r w:rsidRPr="005B108B">
        <w:rPr>
          <w:rFonts w:ascii="Verdana" w:hAnsi="Verdana" w:cs="Verdana"/>
          <w:b/>
          <w:bCs/>
          <w:sz w:val="28"/>
          <w:szCs w:val="28"/>
        </w:rPr>
        <w:t xml:space="preserve"> CITTADINANZA GLOBALE &amp; PREVENZIONE DEL BULLISMO</w:t>
      </w:r>
    </w:p>
    <w:p w:rsidR="00101042" w:rsidRPr="005B108B" w:rsidRDefault="00101042" w:rsidP="006B2064">
      <w:pPr>
        <w:suppressLineNumbers/>
        <w:suppressAutoHyphens/>
        <w:autoSpaceDE w:val="0"/>
        <w:autoSpaceDN w:val="0"/>
        <w:adjustRightInd w:val="0"/>
        <w:spacing w:after="120" w:line="360" w:lineRule="auto"/>
        <w:ind w:firstLine="709"/>
        <w:jc w:val="center"/>
        <w:rPr>
          <w:rFonts w:ascii="Verdana" w:hAnsi="Verdana" w:cs="Verdana"/>
          <w:sz w:val="32"/>
          <w:szCs w:val="32"/>
        </w:rPr>
      </w:pPr>
      <w:r w:rsidRPr="005B108B">
        <w:rPr>
          <w:rFonts w:ascii="Verdana" w:hAnsi="Verdana" w:cs="Verdana"/>
          <w:sz w:val="32"/>
          <w:szCs w:val="32"/>
        </w:rPr>
        <w:t>ANNO 2019/2020 - REPORT CONCLUSIVO</w:t>
      </w:r>
    </w:p>
    <w:p w:rsidR="00101042" w:rsidRPr="005B108B" w:rsidRDefault="00101042">
      <w:pPr>
        <w:pStyle w:val="Titolo"/>
        <w:suppressLineNumbers/>
        <w:suppressAutoHyphens/>
        <w:spacing w:line="300" w:lineRule="auto"/>
        <w:ind w:firstLine="709"/>
        <w:rPr>
          <w:rFonts w:ascii="Verdana" w:hAnsi="Verdana" w:cs="Verdana"/>
          <w:sz w:val="28"/>
          <w:szCs w:val="28"/>
        </w:rPr>
      </w:pPr>
    </w:p>
    <w:p w:rsidR="00101042" w:rsidRPr="005B108B" w:rsidRDefault="00101042" w:rsidP="006B2064">
      <w:pPr>
        <w:pStyle w:val="Rientrocorpodeltesto"/>
        <w:suppressLineNumbers/>
        <w:suppressAutoHyphens/>
        <w:spacing w:after="180" w:line="276" w:lineRule="auto"/>
        <w:rPr>
          <w:rFonts w:ascii="Verdana" w:hAnsi="Verdana" w:cs="Verdana"/>
        </w:rPr>
      </w:pPr>
      <w:r w:rsidRPr="005B108B">
        <w:rPr>
          <w:rFonts w:ascii="Verdana" w:hAnsi="Verdana" w:cs="Verdana"/>
        </w:rPr>
        <w:t>La relazione di quest’anno, necessariamente ridotta, non può non aprirsi con la constatazione che le scuole, a causa della pandemia dovuta al Covid-19, si sono chiuse il 22 febbraio impedendoci di proseguire nella nostra azione educativa.</w:t>
      </w:r>
    </w:p>
    <w:p w:rsidR="00101042" w:rsidRPr="005B108B" w:rsidRDefault="00101042" w:rsidP="006B2064">
      <w:pPr>
        <w:pStyle w:val="Rientrocorpodeltesto"/>
        <w:suppressLineNumbers/>
        <w:suppressAutoHyphens/>
        <w:spacing w:after="180" w:line="276" w:lineRule="auto"/>
        <w:rPr>
          <w:rFonts w:ascii="Verdana" w:hAnsi="Verdana" w:cs="Verdana"/>
        </w:rPr>
      </w:pPr>
      <w:r w:rsidRPr="005B108B">
        <w:rPr>
          <w:rFonts w:ascii="Verdana" w:hAnsi="Verdana" w:cs="Verdana"/>
        </w:rPr>
        <w:t>Eravamo in piena attività, con numerosi incontri già fissati e con i vari testimoni debitamente impegnati, ma tutto si è necessariamente dovuto prima rinviare, indi bloccare e poi annullare definitivamente.</w:t>
      </w:r>
    </w:p>
    <w:p w:rsidR="00101042" w:rsidRPr="005B108B" w:rsidRDefault="00010010" w:rsidP="006B2064">
      <w:pPr>
        <w:pStyle w:val="Rientrocorpodeltesto"/>
        <w:suppressLineNumbers/>
        <w:suppressAutoHyphens/>
        <w:spacing w:after="180" w:line="276" w:lineRule="auto"/>
        <w:rPr>
          <w:rFonts w:ascii="Verdana" w:hAnsi="Verdana" w:cs="Verdana"/>
        </w:rPr>
      </w:pPr>
      <w:r w:rsidRPr="005B108B">
        <w:rPr>
          <w:rFonts w:ascii="Verdana" w:hAnsi="Verdana" w:cs="Verdana"/>
        </w:rPr>
        <w:t>I corsi di “Potenziamento delle competenze di cittadinanza globale” che abbiamo comunque tenuto quest’anno, si sono svolti solamente in scuole superiori; nelle medie ne avevamo uno programmato che non si è potuto realizzare.</w:t>
      </w:r>
    </w:p>
    <w:p w:rsidR="00101042" w:rsidRPr="005B108B" w:rsidRDefault="00101042" w:rsidP="006B2064">
      <w:pPr>
        <w:spacing w:after="180" w:line="276" w:lineRule="auto"/>
        <w:ind w:firstLine="709"/>
        <w:jc w:val="both"/>
        <w:rPr>
          <w:rFonts w:ascii="Verdana" w:hAnsi="Verdana" w:cs="Verdana"/>
          <w:sz w:val="28"/>
          <w:szCs w:val="28"/>
        </w:rPr>
      </w:pPr>
      <w:r w:rsidRPr="005B108B">
        <w:rPr>
          <w:rFonts w:ascii="Verdana" w:hAnsi="Verdana" w:cs="Verdana"/>
          <w:sz w:val="28"/>
          <w:szCs w:val="28"/>
        </w:rPr>
        <w:t xml:space="preserve">Nonostante questa disgrazia, noi persevereremo nella nostra opera e continueremo a proporre anche il prossimo anno scolastico una formazione ai giovani delle scuole perché crediamo fortemente in questo progetto e nelle positive ricadute che esso ha nella </w:t>
      </w:r>
      <w:r w:rsidR="00935063">
        <w:rPr>
          <w:rFonts w:ascii="Verdana" w:hAnsi="Verdana" w:cs="Verdana"/>
          <w:sz w:val="28"/>
          <w:szCs w:val="28"/>
        </w:rPr>
        <w:t xml:space="preserve">scuola e nella </w:t>
      </w:r>
      <w:r w:rsidRPr="005B108B">
        <w:rPr>
          <w:rFonts w:ascii="Verdana" w:hAnsi="Verdana" w:cs="Verdana"/>
          <w:sz w:val="28"/>
          <w:szCs w:val="28"/>
        </w:rPr>
        <w:t>società.</w:t>
      </w:r>
    </w:p>
    <w:p w:rsidR="00101042" w:rsidRPr="005B108B" w:rsidRDefault="00101042" w:rsidP="006B2064">
      <w:pPr>
        <w:pStyle w:val="Rientrocorpodeltesto2"/>
        <w:spacing w:after="180" w:line="276" w:lineRule="auto"/>
        <w:rPr>
          <w:rFonts w:ascii="Verdana" w:hAnsi="Verdana" w:cs="Verdana"/>
          <w:sz w:val="28"/>
          <w:szCs w:val="28"/>
        </w:rPr>
      </w:pPr>
      <w:r w:rsidRPr="005B108B">
        <w:rPr>
          <w:rFonts w:ascii="Verdana" w:hAnsi="Verdana" w:cs="Verdana"/>
          <w:sz w:val="28"/>
          <w:szCs w:val="28"/>
        </w:rPr>
        <w:t xml:space="preserve">Anche la logica conclusione con l’incontro in carcere è ovviamente saltata (e non si riesce a intravedere quando il carcere potrà riaprirsi alla comunità esterna) ma, confermando la nostra </w:t>
      </w:r>
      <w:r w:rsidRPr="005B108B">
        <w:rPr>
          <w:rFonts w:ascii="Verdana" w:hAnsi="Verdana" w:cs="Verdana"/>
          <w:sz w:val="28"/>
          <w:szCs w:val="28"/>
        </w:rPr>
        <w:lastRenderedPageBreak/>
        <w:t xml:space="preserve">contrarietà alle “visite” care all’attuale direzione del Carcere di </w:t>
      </w:r>
      <w:proofErr w:type="spellStart"/>
      <w:r w:rsidRPr="005B108B">
        <w:rPr>
          <w:rFonts w:ascii="Verdana" w:hAnsi="Verdana" w:cs="Verdana"/>
          <w:sz w:val="28"/>
          <w:szCs w:val="28"/>
        </w:rPr>
        <w:t>Montorio</w:t>
      </w:r>
      <w:proofErr w:type="spellEnd"/>
      <w:r w:rsidRPr="005B108B">
        <w:rPr>
          <w:rFonts w:ascii="Verdana" w:hAnsi="Verdana" w:cs="Verdana"/>
          <w:sz w:val="28"/>
          <w:szCs w:val="28"/>
        </w:rPr>
        <w:t>, continuiamo a credere fortemente che in ogni luogo di</w:t>
      </w:r>
      <w:r w:rsidR="00B57B08" w:rsidRPr="005B108B">
        <w:rPr>
          <w:rFonts w:ascii="Verdana" w:hAnsi="Verdana" w:cs="Verdana"/>
          <w:sz w:val="28"/>
          <w:szCs w:val="28"/>
        </w:rPr>
        <w:t xml:space="preserve"> </w:t>
      </w:r>
      <w:r w:rsidRPr="005B108B">
        <w:rPr>
          <w:rFonts w:ascii="Verdana" w:hAnsi="Verdana" w:cs="Verdana"/>
          <w:sz w:val="28"/>
          <w:szCs w:val="28"/>
        </w:rPr>
        <w:t>sofferenza queste dovrebbero essere proibite: o si va per fare qualcosa, per essere, in qualche modo, utili o si sta fuori.</w:t>
      </w:r>
    </w:p>
    <w:p w:rsidR="00101042" w:rsidRPr="005B108B" w:rsidRDefault="00101042" w:rsidP="006B2064">
      <w:pPr>
        <w:pStyle w:val="Rientrocorpodeltesto2"/>
        <w:spacing w:after="180" w:line="276" w:lineRule="auto"/>
        <w:rPr>
          <w:rFonts w:ascii="Verdana" w:hAnsi="Verdana" w:cs="Verdana"/>
          <w:sz w:val="28"/>
          <w:szCs w:val="28"/>
        </w:rPr>
      </w:pPr>
      <w:r w:rsidRPr="005B108B">
        <w:rPr>
          <w:rFonts w:ascii="Verdana" w:hAnsi="Verdana" w:cs="Verdana"/>
          <w:sz w:val="28"/>
          <w:szCs w:val="28"/>
        </w:rPr>
        <w:t xml:space="preserve">Per questa ragione già da quest’anno l’incontro col carcere è diventato “virtuale” attraverso la visione del filmato sul carcere di Vicenza da noi opportunamente realizzato </w:t>
      </w:r>
      <w:r w:rsidR="00935063">
        <w:rPr>
          <w:rFonts w:ascii="Verdana" w:hAnsi="Verdana" w:cs="Verdana"/>
          <w:sz w:val="28"/>
          <w:szCs w:val="28"/>
        </w:rPr>
        <w:t xml:space="preserve">un anno fa </w:t>
      </w:r>
      <w:r w:rsidRPr="005B108B">
        <w:rPr>
          <w:rFonts w:ascii="Verdana" w:hAnsi="Verdana" w:cs="Verdana"/>
          <w:sz w:val="28"/>
          <w:szCs w:val="28"/>
        </w:rPr>
        <w:t xml:space="preserve">e che ha ricevuto il plauso della </w:t>
      </w:r>
      <w:r w:rsidR="00935063">
        <w:rPr>
          <w:rFonts w:ascii="Verdana" w:hAnsi="Verdana" w:cs="Verdana"/>
          <w:sz w:val="28"/>
          <w:szCs w:val="28"/>
        </w:rPr>
        <w:t>P</w:t>
      </w:r>
      <w:r w:rsidRPr="005B108B">
        <w:rPr>
          <w:rFonts w:ascii="Verdana" w:hAnsi="Verdana" w:cs="Verdana"/>
          <w:sz w:val="28"/>
          <w:szCs w:val="28"/>
        </w:rPr>
        <w:t>residenza della Repubblica.</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I “Corsi di Potenziamento delle competenze di cittadinanza globale” (che prevedono dai tre ai cinque interventi per un totale di circa otto/dieci ore di lezione) hanno interessato quest’anno le seguenti scuole:</w:t>
      </w:r>
    </w:p>
    <w:p w:rsidR="00101042" w:rsidRPr="005B108B" w:rsidRDefault="00101042" w:rsidP="006B2064">
      <w:pPr>
        <w:pStyle w:val="Corpodeltesto"/>
        <w:numPr>
          <w:ilvl w:val="0"/>
          <w:numId w:val="17"/>
        </w:numPr>
        <w:suppressLineNumbers/>
        <w:tabs>
          <w:tab w:val="clear" w:pos="720"/>
          <w:tab w:val="num" w:pos="0"/>
          <w:tab w:val="num" w:pos="567"/>
        </w:tabs>
        <w:suppressAutoHyphens/>
        <w:spacing w:after="180" w:line="276" w:lineRule="auto"/>
        <w:ind w:left="0" w:firstLine="142"/>
        <w:rPr>
          <w:rFonts w:ascii="Verdana" w:hAnsi="Verdana" w:cs="Verdana"/>
        </w:rPr>
      </w:pPr>
      <w:r w:rsidRPr="006B2064">
        <w:rPr>
          <w:rFonts w:ascii="Verdana" w:hAnsi="Verdana" w:cs="Verdana"/>
          <w:b/>
        </w:rPr>
        <w:t>LICEO ALLE SEGHETTI di VERONA</w:t>
      </w:r>
      <w:r w:rsidRPr="005B108B">
        <w:rPr>
          <w:rFonts w:ascii="Verdana" w:hAnsi="Verdana" w:cs="Verdana"/>
        </w:rPr>
        <w:t>: studenti delle tre classi del 5° anno - 3 incontri – 67 allievi;</w:t>
      </w:r>
    </w:p>
    <w:p w:rsidR="00101042" w:rsidRPr="005B108B" w:rsidRDefault="00101042" w:rsidP="006B2064">
      <w:pPr>
        <w:pStyle w:val="Corpodeltesto"/>
        <w:numPr>
          <w:ilvl w:val="0"/>
          <w:numId w:val="17"/>
        </w:numPr>
        <w:suppressLineNumbers/>
        <w:tabs>
          <w:tab w:val="clear" w:pos="720"/>
          <w:tab w:val="num" w:pos="0"/>
          <w:tab w:val="num" w:pos="567"/>
        </w:tabs>
        <w:suppressAutoHyphens/>
        <w:spacing w:after="180" w:line="276" w:lineRule="auto"/>
        <w:ind w:left="0" w:firstLine="142"/>
        <w:rPr>
          <w:rFonts w:ascii="Verdana" w:hAnsi="Verdana" w:cs="Verdana"/>
        </w:rPr>
      </w:pPr>
      <w:r w:rsidRPr="006B2064">
        <w:rPr>
          <w:rFonts w:ascii="Verdana" w:hAnsi="Verdana" w:cs="Verdana"/>
          <w:b/>
        </w:rPr>
        <w:t>SCUOLE ALLE STIMATE di VERONA</w:t>
      </w:r>
      <w:r w:rsidRPr="005B108B">
        <w:rPr>
          <w:rFonts w:ascii="Verdana" w:hAnsi="Verdana" w:cs="Verdana"/>
        </w:rPr>
        <w:t>: studenti del 5° anno di tutte le classi dei vari indirizzi del liceo – 6 incontri – 92 allievi;</w:t>
      </w:r>
    </w:p>
    <w:p w:rsidR="00101042" w:rsidRPr="005B108B" w:rsidRDefault="00010010" w:rsidP="006B2064">
      <w:pPr>
        <w:pStyle w:val="Corpodeltesto"/>
        <w:numPr>
          <w:ilvl w:val="0"/>
          <w:numId w:val="17"/>
        </w:numPr>
        <w:suppressLineNumbers/>
        <w:tabs>
          <w:tab w:val="clear" w:pos="720"/>
          <w:tab w:val="num" w:pos="0"/>
          <w:tab w:val="num" w:pos="567"/>
        </w:tabs>
        <w:suppressAutoHyphens/>
        <w:spacing w:after="180" w:line="276" w:lineRule="auto"/>
        <w:ind w:left="0" w:firstLine="142"/>
        <w:rPr>
          <w:rFonts w:ascii="Verdana" w:hAnsi="Verdana" w:cs="Verdana"/>
        </w:rPr>
      </w:pPr>
      <w:r w:rsidRPr="006B2064">
        <w:rPr>
          <w:rFonts w:ascii="Verdana" w:hAnsi="Verdana" w:cs="Verdana"/>
          <w:b/>
        </w:rPr>
        <w:t>LICEO VERONICA GAMBARA di BRESCIA</w:t>
      </w:r>
      <w:r w:rsidRPr="005B108B">
        <w:rPr>
          <w:rFonts w:ascii="Verdana" w:hAnsi="Verdana" w:cs="Verdana"/>
        </w:rPr>
        <w:t>: studenti di due quinte a indirizzo in Scienze Umane. Fatti solamente i primi tre incontri (il seguito è stato impedito dalla chiusura di tutte le scuole) – 3 incontri - 45 allievi.</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Nei corsi effettuati, alla lezione dedicata a: “Il carcere e le alternative” hanno partecipato alcuni detenuti in permesso premio, in alternativa di pena, o persone, oggi in libertà, che hanno sofferto l’esperienza del carcere. </w:t>
      </w:r>
      <w:r w:rsidR="00010010" w:rsidRPr="005B108B">
        <w:rPr>
          <w:rFonts w:ascii="Verdana" w:hAnsi="Verdana" w:cs="Verdana"/>
        </w:rPr>
        <w:t xml:space="preserve">Soprattutto a loro vanno i nostri più sentiti ringraziamenti per la generosa seppur sofferta e sincera partecipazione alle nostre iniziative che risulta essere oltremodo formativa e coinvolgente </w:t>
      </w:r>
      <w:r w:rsidR="00935063">
        <w:rPr>
          <w:rFonts w:ascii="Verdana" w:hAnsi="Verdana" w:cs="Verdana"/>
        </w:rPr>
        <w:t xml:space="preserve">per </w:t>
      </w:r>
      <w:r w:rsidR="00010010" w:rsidRPr="005B108B">
        <w:rPr>
          <w:rFonts w:ascii="Verdana" w:hAnsi="Verdana" w:cs="Verdana"/>
        </w:rPr>
        <w:t>i giovani.</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In totale quindi la nostra proposta più impegnativa è stata accolta da 3 scuole ed ha prodotto 3 corsi, tutti alle superiori per un totale di 12 incontri in complessive 12 giornate d’impegno interessando 204 ragazzi.</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Siamo riusciti ancora a realizzare prima della sospensione delle lezioni le seguenti azioni formative mirate:</w:t>
      </w:r>
    </w:p>
    <w:p w:rsidR="00101042" w:rsidRPr="005B108B" w:rsidRDefault="00101042" w:rsidP="006B2064">
      <w:pPr>
        <w:pStyle w:val="Titolo1"/>
        <w:numPr>
          <w:ilvl w:val="0"/>
          <w:numId w:val="25"/>
        </w:numPr>
        <w:spacing w:before="0" w:after="180" w:line="276" w:lineRule="auto"/>
        <w:jc w:val="both"/>
        <w:rPr>
          <w:rFonts w:ascii="Verdana" w:hAnsi="Verdana" w:cs="Verdana"/>
          <w:b w:val="0"/>
          <w:bCs w:val="0"/>
          <w:sz w:val="28"/>
          <w:szCs w:val="28"/>
        </w:rPr>
      </w:pPr>
      <w:r w:rsidRPr="006B2064">
        <w:rPr>
          <w:rFonts w:ascii="Verdana" w:hAnsi="Verdana" w:cs="Verdana"/>
          <w:bCs w:val="0"/>
          <w:sz w:val="28"/>
          <w:szCs w:val="28"/>
        </w:rPr>
        <w:lastRenderedPageBreak/>
        <w:t xml:space="preserve">Scuola SUORE SACRA FAMIGLIA Castelletto di </w:t>
      </w:r>
      <w:proofErr w:type="spellStart"/>
      <w:r w:rsidRPr="006B2064">
        <w:rPr>
          <w:rFonts w:ascii="Verdana" w:hAnsi="Verdana" w:cs="Verdana"/>
          <w:bCs w:val="0"/>
          <w:sz w:val="28"/>
          <w:szCs w:val="28"/>
        </w:rPr>
        <w:t>Brenzone</w:t>
      </w:r>
      <w:proofErr w:type="spellEnd"/>
      <w:r w:rsidR="00935063">
        <w:rPr>
          <w:rFonts w:ascii="Verdana" w:hAnsi="Verdana" w:cs="Verdana"/>
          <w:b w:val="0"/>
          <w:bCs w:val="0"/>
          <w:sz w:val="28"/>
          <w:szCs w:val="28"/>
        </w:rPr>
        <w:t>:</w:t>
      </w:r>
    </w:p>
    <w:p w:rsidR="00101042" w:rsidRPr="005B108B" w:rsidRDefault="00935063" w:rsidP="006B2064">
      <w:pPr>
        <w:spacing w:after="180" w:line="276" w:lineRule="auto"/>
        <w:jc w:val="both"/>
        <w:rPr>
          <w:rFonts w:ascii="Verdana" w:hAnsi="Verdana" w:cs="Verdana"/>
          <w:sz w:val="28"/>
          <w:szCs w:val="28"/>
        </w:rPr>
      </w:pPr>
      <w:r>
        <w:rPr>
          <w:rFonts w:ascii="Verdana" w:hAnsi="Verdana" w:cs="Verdana"/>
          <w:sz w:val="28"/>
          <w:szCs w:val="28"/>
        </w:rPr>
        <w:t>d</w:t>
      </w:r>
      <w:r w:rsidR="00101042" w:rsidRPr="005B108B">
        <w:rPr>
          <w:rFonts w:ascii="Verdana" w:hAnsi="Verdana" w:cs="Verdana"/>
          <w:sz w:val="28"/>
          <w:szCs w:val="28"/>
        </w:rPr>
        <w:t>ue incontri dedicati a:</w:t>
      </w:r>
    </w:p>
    <w:p w:rsidR="00101042" w:rsidRPr="005B108B" w:rsidRDefault="00101042" w:rsidP="006B2064">
      <w:pPr>
        <w:numPr>
          <w:ilvl w:val="0"/>
          <w:numId w:val="23"/>
        </w:numPr>
        <w:spacing w:after="180" w:line="276" w:lineRule="auto"/>
        <w:ind w:left="360"/>
        <w:jc w:val="both"/>
        <w:rPr>
          <w:rFonts w:ascii="Verdana" w:hAnsi="Verdana" w:cs="Verdana"/>
          <w:sz w:val="28"/>
          <w:szCs w:val="28"/>
        </w:rPr>
      </w:pPr>
      <w:r w:rsidRPr="005B108B">
        <w:rPr>
          <w:rFonts w:ascii="Verdana" w:hAnsi="Verdana" w:cs="Verdana"/>
          <w:sz w:val="28"/>
          <w:szCs w:val="28"/>
        </w:rPr>
        <w:t>Sport &amp; uso sostanze;</w:t>
      </w:r>
    </w:p>
    <w:p w:rsidR="00101042" w:rsidRPr="005B108B" w:rsidRDefault="00101042" w:rsidP="006B2064">
      <w:pPr>
        <w:numPr>
          <w:ilvl w:val="0"/>
          <w:numId w:val="23"/>
        </w:numPr>
        <w:spacing w:after="180" w:line="276" w:lineRule="auto"/>
        <w:ind w:left="360"/>
        <w:jc w:val="both"/>
        <w:rPr>
          <w:rFonts w:ascii="Verdana" w:hAnsi="Verdana" w:cs="Verdana"/>
          <w:sz w:val="28"/>
          <w:szCs w:val="28"/>
        </w:rPr>
      </w:pPr>
      <w:r w:rsidRPr="005B108B">
        <w:rPr>
          <w:rFonts w:ascii="Verdana" w:hAnsi="Verdana" w:cs="Verdana"/>
          <w:sz w:val="28"/>
          <w:szCs w:val="28"/>
        </w:rPr>
        <w:t>Guida sicura &amp; consumo di alcool o droga.</w:t>
      </w:r>
    </w:p>
    <w:p w:rsidR="00101042" w:rsidRPr="005B108B" w:rsidRDefault="00101042" w:rsidP="006B2064">
      <w:pPr>
        <w:spacing w:after="180" w:line="276" w:lineRule="auto"/>
        <w:jc w:val="both"/>
        <w:rPr>
          <w:rFonts w:ascii="Verdana" w:hAnsi="Verdana" w:cs="Verdana"/>
          <w:sz w:val="28"/>
          <w:szCs w:val="28"/>
        </w:rPr>
      </w:pPr>
      <w:r w:rsidRPr="005B108B">
        <w:rPr>
          <w:rFonts w:ascii="Verdana" w:hAnsi="Verdana" w:cs="Verdana"/>
          <w:sz w:val="28"/>
          <w:szCs w:val="28"/>
        </w:rPr>
        <w:t>Partecipanti 183 studenti di varie classi.</w:t>
      </w:r>
    </w:p>
    <w:p w:rsidR="00101042" w:rsidRPr="005B108B" w:rsidRDefault="00101042" w:rsidP="006B2064">
      <w:pPr>
        <w:pStyle w:val="Titolo2"/>
        <w:numPr>
          <w:ilvl w:val="0"/>
          <w:numId w:val="25"/>
        </w:numPr>
        <w:spacing w:before="0" w:after="180" w:line="276" w:lineRule="auto"/>
        <w:jc w:val="both"/>
        <w:rPr>
          <w:rFonts w:ascii="Verdana" w:hAnsi="Verdana" w:cs="Verdana"/>
          <w:b w:val="0"/>
          <w:bCs w:val="0"/>
          <w:i w:val="0"/>
          <w:iCs w:val="0"/>
        </w:rPr>
      </w:pPr>
      <w:r w:rsidRPr="006B2064">
        <w:rPr>
          <w:rFonts w:ascii="Verdana" w:hAnsi="Verdana" w:cs="Verdana"/>
          <w:bCs w:val="0"/>
          <w:i w:val="0"/>
          <w:iCs w:val="0"/>
        </w:rPr>
        <w:t>Scuola secondaria di I grado A. MANZONI – Verona</w:t>
      </w:r>
      <w:r w:rsidR="00935063">
        <w:rPr>
          <w:rFonts w:ascii="Verdana" w:hAnsi="Verdana" w:cs="Verdana"/>
          <w:b w:val="0"/>
          <w:bCs w:val="0"/>
          <w:i w:val="0"/>
          <w:iCs w:val="0"/>
        </w:rPr>
        <w:t>:</w:t>
      </w:r>
    </w:p>
    <w:p w:rsidR="00101042" w:rsidRPr="005B108B" w:rsidRDefault="00101042" w:rsidP="006B2064">
      <w:pPr>
        <w:pStyle w:val="Corpodeltesto"/>
        <w:numPr>
          <w:ilvl w:val="0"/>
          <w:numId w:val="26"/>
        </w:numPr>
        <w:spacing w:after="180" w:line="276" w:lineRule="auto"/>
        <w:ind w:left="284"/>
        <w:rPr>
          <w:rFonts w:ascii="Verdana" w:hAnsi="Verdana" w:cs="Verdana"/>
        </w:rPr>
      </w:pPr>
      <w:r w:rsidRPr="005B108B">
        <w:rPr>
          <w:rFonts w:ascii="Verdana" w:hAnsi="Verdana" w:cs="Verdana"/>
        </w:rPr>
        <w:t>Azione di contrasto azioni di bullismo e/o cyber bullismo.</w:t>
      </w:r>
    </w:p>
    <w:p w:rsidR="00101042" w:rsidRPr="005B108B" w:rsidRDefault="00101042" w:rsidP="006B2064">
      <w:pPr>
        <w:spacing w:after="180" w:line="276" w:lineRule="auto"/>
        <w:ind w:left="-76"/>
        <w:jc w:val="both"/>
        <w:rPr>
          <w:rFonts w:ascii="Verdana" w:hAnsi="Verdana" w:cs="Verdana"/>
          <w:sz w:val="28"/>
          <w:szCs w:val="28"/>
        </w:rPr>
      </w:pPr>
      <w:r w:rsidRPr="005B108B">
        <w:rPr>
          <w:rFonts w:ascii="Verdana" w:hAnsi="Verdana" w:cs="Verdana"/>
          <w:sz w:val="28"/>
          <w:szCs w:val="28"/>
        </w:rPr>
        <w:t>Due lezioni ripartite in quattro incontri con le sei classi di prima media; partecipanti 111 ragazzi.</w:t>
      </w:r>
    </w:p>
    <w:p w:rsidR="00101042" w:rsidRPr="005B108B" w:rsidRDefault="00101042" w:rsidP="006B2064">
      <w:pPr>
        <w:pStyle w:val="Titolo2"/>
        <w:numPr>
          <w:ilvl w:val="0"/>
          <w:numId w:val="25"/>
        </w:numPr>
        <w:spacing w:before="0" w:after="180" w:line="276" w:lineRule="auto"/>
        <w:jc w:val="both"/>
        <w:rPr>
          <w:rFonts w:ascii="Verdana" w:hAnsi="Verdana" w:cs="Verdana"/>
          <w:b w:val="0"/>
          <w:bCs w:val="0"/>
          <w:i w:val="0"/>
          <w:iCs w:val="0"/>
        </w:rPr>
      </w:pPr>
      <w:r w:rsidRPr="006B2064">
        <w:rPr>
          <w:rFonts w:ascii="Verdana" w:hAnsi="Verdana" w:cs="Verdana"/>
          <w:bCs w:val="0"/>
          <w:i w:val="0"/>
          <w:iCs w:val="0"/>
        </w:rPr>
        <w:t>Licei DON MAZZA Verona</w:t>
      </w:r>
      <w:r w:rsidR="00935063">
        <w:rPr>
          <w:rFonts w:ascii="Verdana" w:hAnsi="Verdana" w:cs="Verdana"/>
          <w:b w:val="0"/>
          <w:bCs w:val="0"/>
          <w:i w:val="0"/>
          <w:iCs w:val="0"/>
        </w:rPr>
        <w:t>:</w:t>
      </w:r>
    </w:p>
    <w:p w:rsidR="00101042" w:rsidRPr="005B108B" w:rsidRDefault="00101042" w:rsidP="006B2064">
      <w:pPr>
        <w:numPr>
          <w:ilvl w:val="0"/>
          <w:numId w:val="27"/>
        </w:numPr>
        <w:spacing w:after="180" w:line="276" w:lineRule="auto"/>
        <w:jc w:val="both"/>
        <w:rPr>
          <w:rFonts w:ascii="Verdana" w:hAnsi="Verdana" w:cs="Verdana"/>
          <w:sz w:val="28"/>
          <w:szCs w:val="28"/>
        </w:rPr>
      </w:pPr>
      <w:r w:rsidRPr="005B108B">
        <w:rPr>
          <w:rFonts w:ascii="Verdana" w:hAnsi="Verdana" w:cs="Verdana"/>
          <w:sz w:val="28"/>
          <w:szCs w:val="28"/>
        </w:rPr>
        <w:t xml:space="preserve">Ingresso virtuale in carcere mediante nostro filmato originale </w:t>
      </w:r>
      <w:r w:rsidR="005B108B">
        <w:rPr>
          <w:rFonts w:ascii="Verdana" w:hAnsi="Verdana" w:cs="Verdana"/>
          <w:sz w:val="28"/>
          <w:szCs w:val="28"/>
        </w:rPr>
        <w:t>e</w:t>
      </w:r>
      <w:r w:rsidRPr="005B108B">
        <w:rPr>
          <w:rFonts w:ascii="Verdana" w:hAnsi="Verdana" w:cs="Verdana"/>
          <w:sz w:val="28"/>
          <w:szCs w:val="28"/>
        </w:rPr>
        <w:t xml:space="preserve"> discussione con ex detenuto e assistente sociale </w:t>
      </w:r>
      <w:proofErr w:type="spellStart"/>
      <w:r w:rsidRPr="005B108B">
        <w:rPr>
          <w:rFonts w:ascii="Verdana" w:hAnsi="Verdana" w:cs="Verdana"/>
          <w:sz w:val="28"/>
          <w:szCs w:val="28"/>
        </w:rPr>
        <w:t>Udepe</w:t>
      </w:r>
      <w:proofErr w:type="spellEnd"/>
      <w:r w:rsidRPr="005B108B">
        <w:rPr>
          <w:rFonts w:ascii="Verdana" w:hAnsi="Verdana" w:cs="Verdana"/>
          <w:sz w:val="28"/>
          <w:szCs w:val="28"/>
        </w:rPr>
        <w:t xml:space="preserve"> Verona.</w:t>
      </w:r>
    </w:p>
    <w:p w:rsidR="00101042" w:rsidRPr="005B108B" w:rsidRDefault="00101042" w:rsidP="006B2064">
      <w:pPr>
        <w:spacing w:after="180" w:line="276" w:lineRule="auto"/>
        <w:ind w:left="360"/>
        <w:jc w:val="both"/>
        <w:rPr>
          <w:rFonts w:ascii="Verdana" w:hAnsi="Verdana" w:cs="Verdana"/>
          <w:sz w:val="28"/>
          <w:szCs w:val="28"/>
        </w:rPr>
      </w:pPr>
      <w:r w:rsidRPr="005B108B">
        <w:rPr>
          <w:rFonts w:ascii="Verdana" w:hAnsi="Verdana" w:cs="Verdana"/>
          <w:sz w:val="28"/>
          <w:szCs w:val="28"/>
        </w:rPr>
        <w:t>Un incontro con le due classi quinte; partecipanti 47 studenti.</w:t>
      </w:r>
    </w:p>
    <w:p w:rsidR="00101042" w:rsidRPr="005B108B" w:rsidRDefault="00101042" w:rsidP="006B2064">
      <w:pPr>
        <w:pStyle w:val="Corpodeltesto"/>
        <w:suppressLineNumbers/>
        <w:suppressAutoHyphens/>
        <w:spacing w:after="180" w:line="276" w:lineRule="auto"/>
        <w:ind w:firstLine="709"/>
        <w:rPr>
          <w:rFonts w:ascii="Verdana" w:hAnsi="Verdana" w:cs="Verdana"/>
        </w:rPr>
      </w:pP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Avevamo già programmato:</w:t>
      </w:r>
    </w:p>
    <w:p w:rsidR="00101042" w:rsidRPr="005B108B" w:rsidRDefault="00101042" w:rsidP="006B2064">
      <w:pPr>
        <w:pStyle w:val="Titolo2"/>
        <w:numPr>
          <w:ilvl w:val="0"/>
          <w:numId w:val="0"/>
        </w:numPr>
        <w:spacing w:before="0" w:after="180" w:line="276" w:lineRule="auto"/>
        <w:ind w:left="1134"/>
        <w:jc w:val="both"/>
        <w:rPr>
          <w:rFonts w:ascii="Verdana" w:hAnsi="Verdana" w:cs="Verdana"/>
        </w:rPr>
      </w:pPr>
      <w:r w:rsidRPr="005B108B">
        <w:rPr>
          <w:rFonts w:ascii="Verdana" w:hAnsi="Verdana" w:cs="Verdana"/>
        </w:rPr>
        <w:t>presso i Licei DON MAZZA di Verona</w:t>
      </w:r>
      <w:r w:rsidR="00935063">
        <w:rPr>
          <w:rFonts w:ascii="Verdana" w:hAnsi="Verdana" w:cs="Verdana"/>
        </w:rPr>
        <w:t>:</w:t>
      </w:r>
    </w:p>
    <w:p w:rsidR="00101042" w:rsidRPr="005B108B" w:rsidRDefault="00101042" w:rsidP="006B2064">
      <w:pPr>
        <w:numPr>
          <w:ilvl w:val="0"/>
          <w:numId w:val="28"/>
        </w:numPr>
        <w:spacing w:after="180" w:line="276" w:lineRule="auto"/>
        <w:ind w:left="284"/>
        <w:jc w:val="both"/>
        <w:rPr>
          <w:rFonts w:ascii="Verdana" w:hAnsi="Verdana" w:cs="Verdana"/>
          <w:sz w:val="28"/>
          <w:szCs w:val="28"/>
        </w:rPr>
      </w:pPr>
      <w:r w:rsidRPr="005B108B">
        <w:rPr>
          <w:rFonts w:ascii="Verdana" w:hAnsi="Verdana" w:cs="Verdana"/>
          <w:sz w:val="28"/>
          <w:szCs w:val="28"/>
        </w:rPr>
        <w:t>Incontro sulle mafie con il biennio;</w:t>
      </w:r>
    </w:p>
    <w:p w:rsidR="00101042" w:rsidRPr="005B108B" w:rsidRDefault="00101042" w:rsidP="006B2064">
      <w:pPr>
        <w:numPr>
          <w:ilvl w:val="0"/>
          <w:numId w:val="28"/>
        </w:numPr>
        <w:spacing w:after="180" w:line="276" w:lineRule="auto"/>
        <w:ind w:left="284"/>
        <w:jc w:val="both"/>
        <w:rPr>
          <w:rFonts w:ascii="Verdana" w:hAnsi="Verdana" w:cs="Verdana"/>
          <w:sz w:val="28"/>
          <w:szCs w:val="28"/>
        </w:rPr>
      </w:pPr>
      <w:r w:rsidRPr="005B108B">
        <w:rPr>
          <w:rFonts w:ascii="Verdana" w:hAnsi="Verdana" w:cs="Verdana"/>
          <w:sz w:val="28"/>
          <w:szCs w:val="28"/>
        </w:rPr>
        <w:t>corso di potenziamento delle competenze di cittadinanza globale con le due classi quarte;</w:t>
      </w:r>
    </w:p>
    <w:p w:rsidR="00101042" w:rsidRPr="005B108B" w:rsidRDefault="00101042" w:rsidP="006B2064">
      <w:pPr>
        <w:numPr>
          <w:ilvl w:val="0"/>
          <w:numId w:val="28"/>
        </w:numPr>
        <w:spacing w:after="180" w:line="276" w:lineRule="auto"/>
        <w:ind w:left="284"/>
        <w:jc w:val="both"/>
        <w:rPr>
          <w:rFonts w:ascii="Verdana" w:hAnsi="Verdana" w:cs="Verdana"/>
          <w:sz w:val="28"/>
          <w:szCs w:val="28"/>
        </w:rPr>
      </w:pPr>
      <w:r w:rsidRPr="005B108B">
        <w:rPr>
          <w:rFonts w:ascii="Verdana" w:hAnsi="Verdana" w:cs="Verdana"/>
          <w:sz w:val="28"/>
          <w:szCs w:val="28"/>
        </w:rPr>
        <w:t xml:space="preserve">un ulteriore incontro con le classi quinte su </w:t>
      </w:r>
      <w:r w:rsidR="00935063">
        <w:rPr>
          <w:rFonts w:ascii="Verdana" w:hAnsi="Verdana" w:cs="Verdana"/>
          <w:sz w:val="28"/>
          <w:szCs w:val="28"/>
        </w:rPr>
        <w:t>“G</w:t>
      </w:r>
      <w:r w:rsidRPr="005B108B">
        <w:rPr>
          <w:rFonts w:ascii="Verdana" w:hAnsi="Verdana" w:cs="Verdana"/>
          <w:sz w:val="28"/>
          <w:szCs w:val="28"/>
        </w:rPr>
        <w:t>uida sicura &amp; uso sostanze</w:t>
      </w:r>
      <w:r w:rsidR="00935063">
        <w:rPr>
          <w:rFonts w:ascii="Verdana" w:hAnsi="Verdana" w:cs="Verdana"/>
          <w:sz w:val="28"/>
          <w:szCs w:val="28"/>
        </w:rPr>
        <w:t>”</w:t>
      </w:r>
      <w:r w:rsidRPr="005B108B">
        <w:rPr>
          <w:rFonts w:ascii="Verdana" w:hAnsi="Verdana" w:cs="Verdana"/>
          <w:sz w:val="28"/>
          <w:szCs w:val="28"/>
        </w:rPr>
        <w:t>.</w:t>
      </w:r>
    </w:p>
    <w:p w:rsidR="00101042" w:rsidRPr="005B108B" w:rsidRDefault="00101042" w:rsidP="006B2064">
      <w:pPr>
        <w:pStyle w:val="Titolo4"/>
        <w:numPr>
          <w:ilvl w:val="0"/>
          <w:numId w:val="0"/>
        </w:numPr>
        <w:spacing w:before="0" w:after="180" w:line="276" w:lineRule="auto"/>
        <w:ind w:left="1134"/>
        <w:rPr>
          <w:rFonts w:ascii="Verdana" w:hAnsi="Verdana" w:cs="Verdana"/>
          <w:i/>
          <w:iCs/>
        </w:rPr>
      </w:pPr>
      <w:r w:rsidRPr="005B108B">
        <w:rPr>
          <w:rFonts w:ascii="Verdana" w:hAnsi="Verdana" w:cs="Verdana"/>
          <w:i/>
          <w:iCs/>
        </w:rPr>
        <w:t>all’I. I. S. MINGHETTI di Legnago</w:t>
      </w:r>
      <w:r w:rsidR="00935063">
        <w:rPr>
          <w:rFonts w:ascii="Verdana" w:hAnsi="Verdana" w:cs="Verdana"/>
          <w:i/>
          <w:iCs/>
        </w:rPr>
        <w:t>:</w:t>
      </w:r>
    </w:p>
    <w:p w:rsidR="00101042" w:rsidRPr="005B108B" w:rsidRDefault="00101042" w:rsidP="006B2064">
      <w:pPr>
        <w:pStyle w:val="Corpodeltesto2"/>
        <w:numPr>
          <w:ilvl w:val="0"/>
          <w:numId w:val="29"/>
        </w:numPr>
        <w:spacing w:after="180" w:line="276" w:lineRule="auto"/>
        <w:ind w:left="284"/>
        <w:rPr>
          <w:rFonts w:ascii="Verdana" w:hAnsi="Verdana" w:cs="Verdana"/>
          <w:sz w:val="28"/>
          <w:szCs w:val="28"/>
        </w:rPr>
      </w:pPr>
      <w:r w:rsidRPr="005B108B">
        <w:rPr>
          <w:rFonts w:ascii="Verdana" w:hAnsi="Verdana" w:cs="Verdana"/>
          <w:sz w:val="28"/>
          <w:szCs w:val="28"/>
        </w:rPr>
        <w:t xml:space="preserve">Incontro su leggi e trasgressioni seguito dall’ingresso virtuale in carcere mediante nostro filmato originale con discussione con forze dell’ordine, ex detenuto e assistente sociale </w:t>
      </w:r>
      <w:proofErr w:type="spellStart"/>
      <w:r w:rsidRPr="005B108B">
        <w:rPr>
          <w:rFonts w:ascii="Verdana" w:hAnsi="Verdana" w:cs="Verdana"/>
          <w:sz w:val="28"/>
          <w:szCs w:val="28"/>
        </w:rPr>
        <w:t>Udepe</w:t>
      </w:r>
      <w:proofErr w:type="spellEnd"/>
      <w:r w:rsidRPr="005B108B">
        <w:rPr>
          <w:rFonts w:ascii="Verdana" w:hAnsi="Verdana" w:cs="Verdana"/>
          <w:sz w:val="28"/>
          <w:szCs w:val="28"/>
        </w:rPr>
        <w:t xml:space="preserve"> Verona</w:t>
      </w:r>
    </w:p>
    <w:p w:rsidR="00101042" w:rsidRPr="005B108B" w:rsidRDefault="00101042" w:rsidP="006B2064">
      <w:pPr>
        <w:pStyle w:val="Titolo2"/>
        <w:numPr>
          <w:ilvl w:val="0"/>
          <w:numId w:val="0"/>
        </w:numPr>
        <w:spacing w:before="0" w:after="180" w:line="276" w:lineRule="auto"/>
        <w:ind w:left="1134"/>
        <w:jc w:val="both"/>
        <w:rPr>
          <w:rFonts w:ascii="Verdana" w:hAnsi="Verdana" w:cs="Verdana"/>
        </w:rPr>
      </w:pPr>
      <w:r w:rsidRPr="005B108B">
        <w:rPr>
          <w:rFonts w:ascii="Verdana" w:hAnsi="Verdana" w:cs="Verdana"/>
        </w:rPr>
        <w:lastRenderedPageBreak/>
        <w:t xml:space="preserve">nella scuola secondaria di I grado A. MANZONI </w:t>
      </w:r>
      <w:r w:rsidR="00935063">
        <w:rPr>
          <w:rFonts w:ascii="Verdana" w:hAnsi="Verdana" w:cs="Verdana"/>
        </w:rPr>
        <w:t>di</w:t>
      </w:r>
      <w:r w:rsidRPr="005B108B">
        <w:rPr>
          <w:rFonts w:ascii="Verdana" w:hAnsi="Verdana" w:cs="Verdana"/>
        </w:rPr>
        <w:t xml:space="preserve"> Verona</w:t>
      </w:r>
      <w:r w:rsidR="00935063">
        <w:rPr>
          <w:rFonts w:ascii="Verdana" w:hAnsi="Verdana" w:cs="Verdana"/>
        </w:rPr>
        <w:t>:</w:t>
      </w:r>
    </w:p>
    <w:p w:rsidR="00101042" w:rsidRPr="005B108B" w:rsidRDefault="00101042" w:rsidP="006B2064">
      <w:pPr>
        <w:numPr>
          <w:ilvl w:val="0"/>
          <w:numId w:val="29"/>
        </w:numPr>
        <w:spacing w:after="180" w:line="276" w:lineRule="auto"/>
        <w:ind w:left="284"/>
        <w:jc w:val="both"/>
        <w:rPr>
          <w:rFonts w:ascii="Verdana" w:hAnsi="Verdana" w:cs="Verdana"/>
          <w:sz w:val="28"/>
          <w:szCs w:val="28"/>
        </w:rPr>
      </w:pPr>
      <w:r w:rsidRPr="005B108B">
        <w:rPr>
          <w:rFonts w:ascii="Verdana" w:hAnsi="Verdana" w:cs="Verdana"/>
          <w:sz w:val="28"/>
          <w:szCs w:val="28"/>
        </w:rPr>
        <w:t>Incontro sulla mafia in occasione della giornata della memoria (21/03);</w:t>
      </w:r>
    </w:p>
    <w:p w:rsidR="00101042" w:rsidRPr="005B108B" w:rsidRDefault="00101042" w:rsidP="006B2064">
      <w:pPr>
        <w:numPr>
          <w:ilvl w:val="0"/>
          <w:numId w:val="29"/>
        </w:numPr>
        <w:spacing w:after="180" w:line="276" w:lineRule="auto"/>
        <w:ind w:left="284"/>
        <w:jc w:val="both"/>
        <w:rPr>
          <w:rFonts w:ascii="Verdana" w:hAnsi="Verdana" w:cs="Verdana"/>
          <w:sz w:val="28"/>
          <w:szCs w:val="28"/>
        </w:rPr>
      </w:pPr>
      <w:r w:rsidRPr="005B108B">
        <w:rPr>
          <w:rFonts w:ascii="Verdana" w:hAnsi="Verdana" w:cs="Verdana"/>
          <w:sz w:val="28"/>
          <w:szCs w:val="28"/>
        </w:rPr>
        <w:t>corso di potenziamento delle competenze di cittadinanza globale;</w:t>
      </w:r>
    </w:p>
    <w:p w:rsidR="00101042" w:rsidRPr="005B108B" w:rsidRDefault="00101042" w:rsidP="006B2064">
      <w:pPr>
        <w:numPr>
          <w:ilvl w:val="0"/>
          <w:numId w:val="29"/>
        </w:numPr>
        <w:spacing w:after="180" w:line="276" w:lineRule="auto"/>
        <w:ind w:left="284"/>
        <w:jc w:val="both"/>
        <w:rPr>
          <w:rFonts w:ascii="Verdana" w:hAnsi="Verdana" w:cs="Verdana"/>
          <w:sz w:val="28"/>
          <w:szCs w:val="28"/>
        </w:rPr>
      </w:pPr>
      <w:r w:rsidRPr="005B108B">
        <w:rPr>
          <w:rFonts w:ascii="Verdana" w:hAnsi="Verdana" w:cs="Verdana"/>
          <w:sz w:val="28"/>
          <w:szCs w:val="28"/>
        </w:rPr>
        <w:t>incontro su sport e sostanze – il tutto dedicato alle classi terze della scuola.</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Tutto questo, che noi riteniamo di grandissima utilità didattica e sociale, ha comportato un impegno molto gravoso per l’associazione.</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Continuando l’esperienza avviata lo scorso anno abbiamo aggiunto al classico tema della legalità quello altrettanto importante della solidarietà sociale e dello stimolo al volontariato.</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Un ringraziamento particolare va alla Fondazione Just Italia che ci ha supportato generosissimamente coprendo ogni spesa in modo da non gravare sugli striminziti bilanci scolastici.</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Analogo ringraziamento va alla Fondazione Zanotto che ha finanziato in toto il costo delle tantissime fotocopie consegnate ai ragazzi oltre a quelle utilizzate per la raccolta dei dati.</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Per la parte formativa dobbiamo ringraziare il fattivo apporto del dott. Gennaro Ottaviano, rappresentante dell’ANM che ha coordinato la presenza dei colleghi magistrati: il Procuratore Capo della Repubblica dott.ssa Angela Barbaglio, il dott. Ernesto d’Amico, la dott.ssa Silvia </w:t>
      </w:r>
      <w:proofErr w:type="spellStart"/>
      <w:r w:rsidRPr="005B108B">
        <w:rPr>
          <w:rFonts w:ascii="Verdana" w:hAnsi="Verdana" w:cs="Verdana"/>
        </w:rPr>
        <w:t>Rizzuto</w:t>
      </w:r>
      <w:proofErr w:type="spellEnd"/>
      <w:r w:rsidRPr="005B108B">
        <w:rPr>
          <w:rFonts w:ascii="Verdana" w:hAnsi="Verdana" w:cs="Verdana"/>
        </w:rPr>
        <w:t>;</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dell’Ufficio Distrettuale Esecuzione Penale Esterna di Verona e Vicenza con la dott.ssa Adele Lonardi, responsabile del Servizio sociale e la dott.ssa Sofia Fontana;</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del comandante dei Carabinieri di Verona Col. Ettore Bramato assieme al Col. Mauro Calisto e al capitano Stefano </w:t>
      </w:r>
      <w:proofErr w:type="spellStart"/>
      <w:r w:rsidRPr="005B108B">
        <w:rPr>
          <w:rFonts w:ascii="Verdana" w:hAnsi="Verdana" w:cs="Verdana"/>
        </w:rPr>
        <w:t>Caneschi</w:t>
      </w:r>
      <w:proofErr w:type="spellEnd"/>
      <w:r w:rsidRPr="005B108B">
        <w:rPr>
          <w:rFonts w:ascii="Verdana" w:hAnsi="Verdana" w:cs="Verdana"/>
        </w:rPr>
        <w:t xml:space="preserve">, coadiuvati sul territorio, dal Cap. Michele </w:t>
      </w:r>
      <w:proofErr w:type="spellStart"/>
      <w:r w:rsidRPr="005B108B">
        <w:rPr>
          <w:rFonts w:ascii="Verdana" w:hAnsi="Verdana" w:cs="Verdana"/>
        </w:rPr>
        <w:t>Minetti</w:t>
      </w:r>
      <w:proofErr w:type="spellEnd"/>
      <w:r w:rsidRPr="005B108B">
        <w:rPr>
          <w:rFonts w:ascii="Verdana" w:hAnsi="Verdana" w:cs="Verdana"/>
        </w:rPr>
        <w:t xml:space="preserve"> di Caprino col </w:t>
      </w:r>
      <w:r w:rsidR="000B14FE">
        <w:rPr>
          <w:rFonts w:ascii="Verdana" w:hAnsi="Verdana" w:cs="Verdana"/>
        </w:rPr>
        <w:t>Luogotenente</w:t>
      </w:r>
      <w:r w:rsidRPr="005B108B">
        <w:rPr>
          <w:rFonts w:ascii="Verdana" w:hAnsi="Verdana" w:cs="Verdana"/>
        </w:rPr>
        <w:t xml:space="preserve"> Marco </w:t>
      </w:r>
      <w:proofErr w:type="spellStart"/>
      <w:r w:rsidRPr="005B108B">
        <w:rPr>
          <w:rFonts w:ascii="Verdana" w:hAnsi="Verdana" w:cs="Verdana"/>
        </w:rPr>
        <w:t>Marchei</w:t>
      </w:r>
      <w:proofErr w:type="spellEnd"/>
      <w:r w:rsidRPr="005B108B">
        <w:rPr>
          <w:rFonts w:ascii="Verdana" w:hAnsi="Verdana" w:cs="Verdana"/>
        </w:rPr>
        <w:t xml:space="preserve"> di </w:t>
      </w:r>
      <w:proofErr w:type="spellStart"/>
      <w:r w:rsidRPr="005B108B">
        <w:rPr>
          <w:rFonts w:ascii="Verdana" w:hAnsi="Verdana" w:cs="Verdana"/>
        </w:rPr>
        <w:t>Malcesine</w:t>
      </w:r>
      <w:proofErr w:type="spellEnd"/>
      <w:r w:rsidRPr="005B108B">
        <w:rPr>
          <w:rFonts w:ascii="Verdana" w:hAnsi="Verdana" w:cs="Verdana"/>
        </w:rPr>
        <w:t>;</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lastRenderedPageBreak/>
        <w:t xml:space="preserve">del </w:t>
      </w:r>
      <w:r w:rsidR="00B57B08" w:rsidRPr="005B108B">
        <w:rPr>
          <w:rFonts w:ascii="Verdana" w:hAnsi="Verdana" w:cs="Verdana"/>
        </w:rPr>
        <w:t>d</w:t>
      </w:r>
      <w:r w:rsidRPr="005B108B">
        <w:rPr>
          <w:rFonts w:ascii="Verdana" w:hAnsi="Verdana" w:cs="Verdana"/>
        </w:rPr>
        <w:t>irigente della Squadra Mobile della Questura di Verona dott. Roberto di Benedetto</w:t>
      </w:r>
      <w:r w:rsidR="00B57B08" w:rsidRPr="005B108B">
        <w:rPr>
          <w:rFonts w:ascii="Verdana" w:hAnsi="Verdana" w:cs="Verdana"/>
        </w:rPr>
        <w:t xml:space="preserve"> e del dirigente la Polizia Stradale </w:t>
      </w:r>
      <w:r w:rsidR="00935063">
        <w:rPr>
          <w:rFonts w:ascii="Verdana" w:hAnsi="Verdana" w:cs="Verdana"/>
        </w:rPr>
        <w:t xml:space="preserve">di Verona </w:t>
      </w:r>
      <w:r w:rsidR="00B57B08" w:rsidRPr="005B108B">
        <w:rPr>
          <w:rFonts w:ascii="Verdana" w:hAnsi="Verdana" w:cs="Verdana"/>
        </w:rPr>
        <w:t>dott. Girolamo Lacquaniti</w:t>
      </w:r>
      <w:r w:rsidRPr="005B108B">
        <w:rPr>
          <w:rFonts w:ascii="Verdana" w:hAnsi="Verdana" w:cs="Verdana"/>
        </w:rPr>
        <w:t>;</w:t>
      </w:r>
    </w:p>
    <w:p w:rsidR="00B57B08"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di parecchi avvocati: il decano Mauro </w:t>
      </w:r>
      <w:proofErr w:type="spellStart"/>
      <w:r w:rsidRPr="005B108B">
        <w:rPr>
          <w:rFonts w:ascii="Verdana" w:hAnsi="Verdana" w:cs="Verdana"/>
        </w:rPr>
        <w:t>Rubin</w:t>
      </w:r>
      <w:proofErr w:type="spellEnd"/>
      <w:r w:rsidRPr="005B108B">
        <w:rPr>
          <w:rFonts w:ascii="Verdana" w:hAnsi="Verdana" w:cs="Verdana"/>
        </w:rPr>
        <w:t xml:space="preserve"> al quale si sono aggiunti Barbara Sorgato e Elena Carboni</w:t>
      </w:r>
      <w:r w:rsidR="006B2064">
        <w:rPr>
          <w:rFonts w:ascii="Verdana" w:hAnsi="Verdana" w:cs="Verdana"/>
        </w:rPr>
        <w:t>;</w:t>
      </w:r>
    </w:p>
    <w:p w:rsidR="006B2064" w:rsidRDefault="00B57B08"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dei docenti della Facoltà di Scienze Motorie della nostra Università (con il coordinamento del Prof. dott. Federico Schena) la professoressa Francesca Vital</w:t>
      </w:r>
      <w:r w:rsidR="00627BD3">
        <w:rPr>
          <w:rFonts w:ascii="Verdana" w:hAnsi="Verdana" w:cs="Verdana"/>
        </w:rPr>
        <w:t>i</w:t>
      </w:r>
      <w:r w:rsidRPr="005B108B">
        <w:rPr>
          <w:rFonts w:ascii="Verdana" w:hAnsi="Verdana" w:cs="Verdana"/>
        </w:rPr>
        <w:t xml:space="preserve"> e prof. Luciano Bertinato</w:t>
      </w:r>
      <w:r w:rsidR="006B2064">
        <w:rPr>
          <w:rFonts w:ascii="Verdana" w:hAnsi="Verdana" w:cs="Verdana"/>
        </w:rPr>
        <w:t>;</w:t>
      </w:r>
    </w:p>
    <w:p w:rsidR="00101042" w:rsidRPr="005B108B" w:rsidRDefault="006B2064"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infine </w:t>
      </w:r>
      <w:r>
        <w:rPr>
          <w:rFonts w:ascii="Verdana" w:hAnsi="Verdana" w:cs="Verdana"/>
        </w:rPr>
        <w:t xml:space="preserve">della psicologa Ilenia Bozzola e degli avvocati Elena Carboni e Michaela Gelmini che hanno interpretato i questionari d’ingresso fornendo un importante </w:t>
      </w:r>
      <w:proofErr w:type="spellStart"/>
      <w:r>
        <w:rPr>
          <w:rFonts w:ascii="Verdana" w:hAnsi="Verdana" w:cs="Verdana"/>
        </w:rPr>
        <w:t>feed</w:t>
      </w:r>
      <w:proofErr w:type="spellEnd"/>
      <w:r>
        <w:rPr>
          <w:rFonts w:ascii="Verdana" w:hAnsi="Verdana" w:cs="Verdana"/>
        </w:rPr>
        <w:t xml:space="preserve"> - back alle scuole</w:t>
      </w:r>
      <w:r w:rsidR="00101042" w:rsidRPr="005B108B">
        <w:rPr>
          <w:rFonts w:ascii="Verdana" w:hAnsi="Verdana" w:cs="Verdana"/>
        </w:rPr>
        <w:t>.</w:t>
      </w:r>
    </w:p>
    <w:p w:rsidR="00101042" w:rsidRPr="005B108B" w:rsidRDefault="00010010"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Per il miglior successo della lezione dedicata allo stimolo del volontariato, ricordiamo la puntuale presenza del dott. Paolo Fraizzoli della Comunità dei Giovani di Verona e la presenza del presidente della sezione veronese della società S. Vincenzo de Paoli</w:t>
      </w:r>
      <w:r w:rsidR="00935063" w:rsidRPr="00935063">
        <w:rPr>
          <w:rFonts w:ascii="Verdana" w:hAnsi="Verdana" w:cs="Verdana"/>
        </w:rPr>
        <w:t xml:space="preserve"> </w:t>
      </w:r>
      <w:r w:rsidR="00935063" w:rsidRPr="005B108B">
        <w:rPr>
          <w:rFonts w:ascii="Verdana" w:hAnsi="Verdana" w:cs="Verdana"/>
        </w:rPr>
        <w:t>di Verona</w:t>
      </w:r>
      <w:r w:rsidRPr="005B108B">
        <w:rPr>
          <w:rFonts w:ascii="Verdana" w:hAnsi="Verdana" w:cs="Verdana"/>
        </w:rPr>
        <w:t xml:space="preserve"> </w:t>
      </w:r>
      <w:r w:rsidR="00935063">
        <w:rPr>
          <w:rFonts w:ascii="Verdana" w:hAnsi="Verdana" w:cs="Verdana"/>
        </w:rPr>
        <w:t xml:space="preserve">dott. Fabrizio </w:t>
      </w:r>
      <w:proofErr w:type="spellStart"/>
      <w:r w:rsidR="00935063">
        <w:rPr>
          <w:rFonts w:ascii="Verdana" w:hAnsi="Verdana" w:cs="Verdana"/>
        </w:rPr>
        <w:t>Facincani</w:t>
      </w:r>
      <w:proofErr w:type="spellEnd"/>
      <w:r w:rsidR="00935063">
        <w:rPr>
          <w:rFonts w:ascii="Verdana" w:hAnsi="Verdana" w:cs="Verdana"/>
        </w:rPr>
        <w:t xml:space="preserve"> </w:t>
      </w:r>
      <w:r w:rsidRPr="005B108B">
        <w:rPr>
          <w:rFonts w:ascii="Verdana" w:hAnsi="Verdana" w:cs="Verdana"/>
        </w:rPr>
        <w:t>coadiuvato dalla dott.ssa Francesca Trischitta.</w:t>
      </w:r>
    </w:p>
    <w:p w:rsidR="00101042" w:rsidRPr="005B108B" w:rsidRDefault="00010010"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Affinché questi corsi non si fermino solo alle parole, seppur molto importanti, anche quest’anno, per restare ancorati al nostro motto “</w:t>
      </w:r>
      <w:proofErr w:type="spellStart"/>
      <w:r w:rsidRPr="005B108B">
        <w:rPr>
          <w:rFonts w:ascii="Verdana" w:hAnsi="Verdana" w:cs="Verdana"/>
        </w:rPr>
        <w:t>acta</w:t>
      </w:r>
      <w:proofErr w:type="spellEnd"/>
      <w:r w:rsidRPr="005B108B">
        <w:rPr>
          <w:rFonts w:ascii="Verdana" w:hAnsi="Verdana" w:cs="Verdana"/>
        </w:rPr>
        <w:t xml:space="preserve"> non </w:t>
      </w:r>
      <w:proofErr w:type="spellStart"/>
      <w:r w:rsidRPr="005B108B">
        <w:rPr>
          <w:rFonts w:ascii="Verdana" w:hAnsi="Verdana" w:cs="Verdana"/>
        </w:rPr>
        <w:t>verba</w:t>
      </w:r>
      <w:proofErr w:type="spellEnd"/>
      <w:r w:rsidRPr="005B108B">
        <w:rPr>
          <w:rFonts w:ascii="Verdana" w:hAnsi="Verdana" w:cs="Verdana"/>
        </w:rPr>
        <w:t>”, abbiamo chiesto ai ragazzi un salto di qualità.</w:t>
      </w:r>
      <w:r w:rsidR="00101042" w:rsidRPr="005B108B">
        <w:rPr>
          <w:rFonts w:ascii="Verdana" w:hAnsi="Verdana" w:cs="Verdana"/>
        </w:rPr>
        <w:t xml:space="preserve"> </w:t>
      </w:r>
      <w:r w:rsidRPr="005B108B">
        <w:rPr>
          <w:rFonts w:ascii="Verdana" w:hAnsi="Verdana" w:cs="Verdana"/>
        </w:rPr>
        <w:t>Li abbiamo stimolati a individuare delle azioni di legalità da mettere in pratica nel corso dell’anno scolastico.</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Per non appesantire questa relazione pubblichiamo a parte e vi inviamo i risultati che giudichiamo però parecchio interessanti.</w:t>
      </w:r>
    </w:p>
    <w:p w:rsidR="00101042" w:rsidRPr="006B2064" w:rsidRDefault="00101042" w:rsidP="006B2064">
      <w:pPr>
        <w:pStyle w:val="Corpodeltesto"/>
        <w:suppressLineNumbers/>
        <w:suppressAutoHyphens/>
        <w:spacing w:after="180" w:line="276" w:lineRule="auto"/>
        <w:ind w:firstLine="709"/>
        <w:rPr>
          <w:rFonts w:ascii="Verdana" w:hAnsi="Verdana" w:cs="Verdana"/>
          <w:b/>
        </w:rPr>
      </w:pPr>
      <w:r w:rsidRPr="006B2064">
        <w:rPr>
          <w:rFonts w:ascii="Verdana" w:hAnsi="Verdana" w:cs="Verdana"/>
          <w:b/>
        </w:rPr>
        <w:t>I GIOVANI DIRETTAMENTE COINVOLTI NELLE NOSTRE INIZIATIVE FORMATIVE SONO RISULTATI IN TOTALE 545.</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A tutti coloro che qui abbiamo ricordato, va il nostro ringraziamento nella speranza che potremo trovarli ancora al nostro fianco per una migliore crescita delle giovani generazioni </w:t>
      </w:r>
      <w:r w:rsidR="00935063">
        <w:rPr>
          <w:rFonts w:ascii="Verdana" w:hAnsi="Verdana" w:cs="Verdana"/>
        </w:rPr>
        <w:t>dal momento che</w:t>
      </w:r>
      <w:r w:rsidRPr="005B108B">
        <w:rPr>
          <w:rFonts w:ascii="Verdana" w:hAnsi="Verdana" w:cs="Verdana"/>
        </w:rPr>
        <w:t xml:space="preserve"> è nostra intenzione suggerire a tutte le scuole</w:t>
      </w:r>
      <w:r w:rsidR="00935063">
        <w:rPr>
          <w:rFonts w:ascii="Verdana" w:hAnsi="Verdana" w:cs="Verdana"/>
        </w:rPr>
        <w:t>, anche il prossimo anno scolastico,</w:t>
      </w:r>
      <w:r w:rsidRPr="005B108B">
        <w:rPr>
          <w:rFonts w:ascii="Verdana" w:hAnsi="Verdana" w:cs="Verdana"/>
        </w:rPr>
        <w:t xml:space="preserve"> questo percorso che ha ricevuto unanimi consensi sia dagli insegnanti sia dai ragazzi.</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lastRenderedPageBreak/>
        <w:t>Sono i numeri che lo confermano. E questo perché, al termine di ogni corso è somministrato a tutti i partecipanti un questionario anonimo che ci fornisce, in modo sintetico ma inequivocabile, il gradimento della nostra azione.</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Globalmente i nostri corsi hanno ottenuto i seguenti risultati:</w:t>
      </w:r>
    </w:p>
    <w:p w:rsidR="00101042" w:rsidRPr="005B108B" w:rsidRDefault="00101042" w:rsidP="006B2064">
      <w:pPr>
        <w:pStyle w:val="Corpodeltesto"/>
        <w:numPr>
          <w:ilvl w:val="0"/>
          <w:numId w:val="18"/>
        </w:numPr>
        <w:suppressLineNumbers/>
        <w:tabs>
          <w:tab w:val="clear" w:pos="720"/>
          <w:tab w:val="num" w:pos="360"/>
        </w:tabs>
        <w:suppressAutoHyphens/>
        <w:spacing w:after="180" w:line="276" w:lineRule="auto"/>
        <w:ind w:left="0" w:firstLine="709"/>
        <w:rPr>
          <w:rFonts w:ascii="Verdana" w:hAnsi="Verdana" w:cs="Verdana"/>
        </w:rPr>
      </w:pPr>
      <w:r w:rsidRPr="005B108B">
        <w:rPr>
          <w:rFonts w:ascii="Verdana" w:hAnsi="Verdana" w:cs="Verdana"/>
        </w:rPr>
        <w:t>gli incontri hanno corrisposto alle tue attese? 38% molto / moltissimo, 56% abbastanza;</w:t>
      </w:r>
    </w:p>
    <w:p w:rsidR="00101042" w:rsidRPr="005B108B" w:rsidRDefault="00101042" w:rsidP="006B2064">
      <w:pPr>
        <w:pStyle w:val="Corpodeltesto"/>
        <w:numPr>
          <w:ilvl w:val="0"/>
          <w:numId w:val="18"/>
        </w:numPr>
        <w:suppressLineNumbers/>
        <w:tabs>
          <w:tab w:val="clear" w:pos="720"/>
          <w:tab w:val="num" w:pos="360"/>
        </w:tabs>
        <w:suppressAutoHyphens/>
        <w:spacing w:after="180" w:line="276" w:lineRule="auto"/>
        <w:ind w:left="0" w:firstLine="709"/>
        <w:rPr>
          <w:rFonts w:ascii="Verdana" w:hAnsi="Verdana" w:cs="Verdana"/>
        </w:rPr>
      </w:pPr>
      <w:r w:rsidRPr="005B108B">
        <w:rPr>
          <w:rFonts w:ascii="Verdana" w:hAnsi="Verdana" w:cs="Verdana"/>
        </w:rPr>
        <w:t>utilità delle informazioni fornite: 57% molto / moltissimo, 39% abbastanza;</w:t>
      </w:r>
    </w:p>
    <w:p w:rsidR="00101042" w:rsidRPr="005B108B" w:rsidRDefault="00101042" w:rsidP="006B2064">
      <w:pPr>
        <w:pStyle w:val="Corpodeltesto"/>
        <w:numPr>
          <w:ilvl w:val="0"/>
          <w:numId w:val="18"/>
        </w:numPr>
        <w:suppressLineNumbers/>
        <w:tabs>
          <w:tab w:val="clear" w:pos="720"/>
          <w:tab w:val="num" w:pos="360"/>
        </w:tabs>
        <w:suppressAutoHyphens/>
        <w:spacing w:after="180" w:line="276" w:lineRule="auto"/>
        <w:ind w:left="0" w:firstLine="709"/>
        <w:rPr>
          <w:rFonts w:ascii="Verdana" w:hAnsi="Verdana" w:cs="Verdana"/>
        </w:rPr>
      </w:pPr>
      <w:r w:rsidRPr="005B108B">
        <w:rPr>
          <w:rFonts w:ascii="Verdana" w:hAnsi="Verdana" w:cs="Verdana"/>
        </w:rPr>
        <w:t>interesse per gli argomenti trattati: 52% molto / moltissimo, 40% abbastanza;</w:t>
      </w:r>
    </w:p>
    <w:p w:rsidR="00101042" w:rsidRPr="005B108B" w:rsidRDefault="00101042" w:rsidP="006B2064">
      <w:pPr>
        <w:pStyle w:val="Corpodeltesto"/>
        <w:numPr>
          <w:ilvl w:val="0"/>
          <w:numId w:val="18"/>
        </w:numPr>
        <w:suppressLineNumbers/>
        <w:tabs>
          <w:tab w:val="clear" w:pos="720"/>
          <w:tab w:val="num" w:pos="360"/>
        </w:tabs>
        <w:suppressAutoHyphens/>
        <w:spacing w:after="180" w:line="276" w:lineRule="auto"/>
        <w:ind w:left="0" w:firstLine="709"/>
        <w:rPr>
          <w:rFonts w:ascii="Verdana" w:hAnsi="Verdana" w:cs="Verdana"/>
        </w:rPr>
      </w:pPr>
      <w:r w:rsidRPr="005B108B">
        <w:rPr>
          <w:rFonts w:ascii="Verdana" w:hAnsi="Verdana" w:cs="Verdana"/>
        </w:rPr>
        <w:t>gradimento globale del corso: 49% interessante / interessantissimo, 41% abbastanza;</w:t>
      </w:r>
    </w:p>
    <w:p w:rsidR="00101042" w:rsidRPr="005B108B" w:rsidRDefault="00101042" w:rsidP="006B2064">
      <w:pPr>
        <w:pStyle w:val="Corpodeltesto"/>
        <w:numPr>
          <w:ilvl w:val="0"/>
          <w:numId w:val="18"/>
        </w:numPr>
        <w:suppressLineNumbers/>
        <w:tabs>
          <w:tab w:val="clear" w:pos="720"/>
          <w:tab w:val="num" w:pos="360"/>
        </w:tabs>
        <w:suppressAutoHyphens/>
        <w:spacing w:after="180" w:line="276" w:lineRule="auto"/>
        <w:ind w:left="0" w:firstLine="709"/>
        <w:rPr>
          <w:rFonts w:ascii="Verdana" w:hAnsi="Verdana" w:cs="Verdana"/>
        </w:rPr>
      </w:pPr>
      <w:r w:rsidRPr="005B108B">
        <w:rPr>
          <w:rFonts w:ascii="Verdana" w:hAnsi="Verdana" w:cs="Verdana"/>
        </w:rPr>
        <w:t>la lezione più gradita: il carcere, le alternative e il volontariato 67%, prima del carcere 45%, le regole 34%;</w:t>
      </w:r>
    </w:p>
    <w:p w:rsidR="00101042" w:rsidRPr="005B108B" w:rsidRDefault="00101042" w:rsidP="006B2064">
      <w:pPr>
        <w:pStyle w:val="Corpodeltesto"/>
        <w:numPr>
          <w:ilvl w:val="0"/>
          <w:numId w:val="18"/>
        </w:numPr>
        <w:suppressLineNumbers/>
        <w:tabs>
          <w:tab w:val="clear" w:pos="720"/>
          <w:tab w:val="num" w:pos="360"/>
        </w:tabs>
        <w:suppressAutoHyphens/>
        <w:spacing w:after="180" w:line="276" w:lineRule="auto"/>
        <w:ind w:left="0" w:firstLine="709"/>
        <w:rPr>
          <w:rFonts w:ascii="Verdana" w:hAnsi="Verdana" w:cs="Verdana"/>
        </w:rPr>
      </w:pPr>
      <w:r w:rsidRPr="005B108B">
        <w:rPr>
          <w:rFonts w:ascii="Verdana" w:hAnsi="Verdana" w:cs="Verdana"/>
        </w:rPr>
        <w:t>ritieni di aver migliorato le tue conoscenze a proposito della legalità: 37% molto/moltissimo, 50% abbastanza;</w:t>
      </w:r>
    </w:p>
    <w:p w:rsidR="00101042" w:rsidRPr="005B108B" w:rsidRDefault="00101042" w:rsidP="006B2064">
      <w:pPr>
        <w:pStyle w:val="Corpodeltesto"/>
        <w:numPr>
          <w:ilvl w:val="0"/>
          <w:numId w:val="18"/>
        </w:numPr>
        <w:suppressLineNumbers/>
        <w:tabs>
          <w:tab w:val="clear" w:pos="720"/>
          <w:tab w:val="num" w:pos="360"/>
        </w:tabs>
        <w:suppressAutoHyphens/>
        <w:spacing w:after="180" w:line="276" w:lineRule="auto"/>
        <w:ind w:left="0" w:firstLine="709"/>
        <w:rPr>
          <w:rFonts w:ascii="Verdana" w:hAnsi="Verdana" w:cs="Verdana"/>
        </w:rPr>
      </w:pPr>
      <w:r w:rsidRPr="005B108B">
        <w:rPr>
          <w:rFonts w:ascii="Verdana" w:hAnsi="Verdana" w:cs="Verdana"/>
        </w:rPr>
        <w:t>pensi che il corso abbia influenzato o influenzerà in futuro il tuo atteggiamento o la tua prassi quotidiana riguardo al rispetto della legalità: 27% molto/moltissimo, 45% abbastanza.</w:t>
      </w:r>
    </w:p>
    <w:p w:rsidR="00935063"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I dati si commentano da soli e ci sia permessa</w:t>
      </w:r>
      <w:r w:rsidR="00935063">
        <w:rPr>
          <w:rFonts w:ascii="Verdana" w:hAnsi="Verdana" w:cs="Verdana"/>
        </w:rPr>
        <w:t>,</w:t>
      </w:r>
      <w:r w:rsidRPr="005B108B">
        <w:rPr>
          <w:rFonts w:ascii="Verdana" w:hAnsi="Verdana" w:cs="Verdana"/>
        </w:rPr>
        <w:t xml:space="preserve"> in chiusura</w:t>
      </w:r>
      <w:r w:rsidR="00935063">
        <w:rPr>
          <w:rFonts w:ascii="Verdana" w:hAnsi="Verdana" w:cs="Verdana"/>
        </w:rPr>
        <w:t>, una precisazione.</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Leggiamo spesso sui quotidiani</w:t>
      </w:r>
      <w:r w:rsidR="00935063">
        <w:rPr>
          <w:rFonts w:ascii="Verdana" w:hAnsi="Verdana" w:cs="Verdana"/>
        </w:rPr>
        <w:t>, o veniamo in altro modo a conoscenza,</w:t>
      </w:r>
      <w:r w:rsidRPr="005B108B">
        <w:rPr>
          <w:rFonts w:ascii="Verdana" w:hAnsi="Verdana" w:cs="Verdana"/>
        </w:rPr>
        <w:t xml:space="preserve"> che molte agenzie o istituzioni dichiarano di fare “Educazione alla legalità” con un singolo incontro e, il più delle volte, senza alcun riscontro oggettivo.</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Non ci permetteremo mai di pensare o dire che siano fatti male, poiché tutto è utile, ma vorremmo che questo nostro report potesse mettere in luce l’enorme differenza fra un singolo incontro </w:t>
      </w:r>
      <w:r w:rsidR="006D5DCC" w:rsidRPr="005B108B">
        <w:rPr>
          <w:rFonts w:ascii="Verdana" w:hAnsi="Verdana" w:cs="Verdana"/>
        </w:rPr>
        <w:t xml:space="preserve">pur </w:t>
      </w:r>
      <w:r w:rsidR="00B57B08" w:rsidRPr="005B108B">
        <w:rPr>
          <w:rFonts w:ascii="Verdana" w:hAnsi="Verdana" w:cs="Verdana"/>
        </w:rPr>
        <w:t>organizzato da un</w:t>
      </w:r>
      <w:r w:rsidRPr="005B108B">
        <w:rPr>
          <w:rFonts w:ascii="Verdana" w:hAnsi="Verdana" w:cs="Verdana"/>
        </w:rPr>
        <w:t xml:space="preserve"> </w:t>
      </w:r>
      <w:r w:rsidR="00B57B08" w:rsidRPr="005B108B">
        <w:rPr>
          <w:rFonts w:ascii="Verdana" w:hAnsi="Verdana" w:cs="Verdana"/>
        </w:rPr>
        <w:t>importante</w:t>
      </w:r>
      <w:r w:rsidR="006D5DCC" w:rsidRPr="005B108B">
        <w:rPr>
          <w:rFonts w:ascii="Verdana" w:hAnsi="Verdana" w:cs="Verdana"/>
        </w:rPr>
        <w:t xml:space="preserve"> ente </w:t>
      </w:r>
      <w:r w:rsidRPr="005B108B">
        <w:rPr>
          <w:rFonts w:ascii="Verdana" w:hAnsi="Verdana" w:cs="Verdana"/>
        </w:rPr>
        <w:t xml:space="preserve">e un corso didatticamente strutturato che fornisce un </w:t>
      </w:r>
      <w:r w:rsidR="00B57B08" w:rsidRPr="005B108B">
        <w:rPr>
          <w:rFonts w:ascii="Verdana" w:hAnsi="Verdana" w:cs="Verdana"/>
        </w:rPr>
        <w:t>quadro</w:t>
      </w:r>
      <w:r w:rsidRPr="005B108B">
        <w:rPr>
          <w:rFonts w:ascii="Verdana" w:hAnsi="Verdana" w:cs="Verdana"/>
        </w:rPr>
        <w:t xml:space="preserve"> globale del contesto</w:t>
      </w:r>
      <w:r w:rsidR="00B57B08" w:rsidRPr="005B108B">
        <w:rPr>
          <w:rFonts w:ascii="Verdana" w:hAnsi="Verdana" w:cs="Verdana"/>
        </w:rPr>
        <w:t xml:space="preserve"> trattato</w:t>
      </w:r>
      <w:r w:rsidRPr="005B108B">
        <w:rPr>
          <w:rFonts w:ascii="Verdana" w:hAnsi="Verdana" w:cs="Verdana"/>
        </w:rPr>
        <w:t xml:space="preserve">, con valutazione finale di quanto </w:t>
      </w:r>
      <w:r w:rsidR="00B57B08" w:rsidRPr="005B108B">
        <w:rPr>
          <w:rFonts w:ascii="Verdana" w:hAnsi="Verdana" w:cs="Verdana"/>
        </w:rPr>
        <w:t xml:space="preserve">si è </w:t>
      </w:r>
      <w:r w:rsidRPr="005B108B">
        <w:rPr>
          <w:rFonts w:ascii="Verdana" w:hAnsi="Verdana" w:cs="Verdana"/>
        </w:rPr>
        <w:t xml:space="preserve">fatto </w:t>
      </w:r>
      <w:r w:rsidR="00B57B08" w:rsidRPr="005B108B">
        <w:rPr>
          <w:rFonts w:ascii="Verdana" w:hAnsi="Verdana" w:cs="Verdana"/>
        </w:rPr>
        <w:t>affidato a</w:t>
      </w:r>
      <w:r w:rsidRPr="005B108B">
        <w:rPr>
          <w:rFonts w:ascii="Verdana" w:hAnsi="Verdana" w:cs="Verdana"/>
        </w:rPr>
        <w:t xml:space="preserve"> chi ne ha </w:t>
      </w:r>
      <w:r w:rsidR="00935063" w:rsidRPr="005B108B">
        <w:rPr>
          <w:rFonts w:ascii="Verdana" w:hAnsi="Verdana" w:cs="Verdana"/>
        </w:rPr>
        <w:t>usufruito</w:t>
      </w:r>
      <w:r w:rsidRPr="005B108B">
        <w:rPr>
          <w:rFonts w:ascii="Verdana" w:hAnsi="Verdana" w:cs="Verdana"/>
        </w:rPr>
        <w:t xml:space="preserve"> </w:t>
      </w:r>
      <w:r w:rsidR="00935063">
        <w:rPr>
          <w:rFonts w:ascii="Verdana" w:hAnsi="Verdana" w:cs="Verdana"/>
        </w:rPr>
        <w:lastRenderedPageBreak/>
        <w:t xml:space="preserve">unita </w:t>
      </w:r>
      <w:r w:rsidR="00B57B08" w:rsidRPr="005B108B">
        <w:rPr>
          <w:rFonts w:ascii="Verdana" w:hAnsi="Verdana" w:cs="Verdana"/>
        </w:rPr>
        <w:t>a</w:t>
      </w:r>
      <w:r w:rsidRPr="005B108B">
        <w:rPr>
          <w:rFonts w:ascii="Verdana" w:hAnsi="Verdana" w:cs="Verdana"/>
        </w:rPr>
        <w:t xml:space="preserve"> una serie di importanti feed-back </w:t>
      </w:r>
      <w:r w:rsidR="00B57B08" w:rsidRPr="005B108B">
        <w:rPr>
          <w:rFonts w:ascii="Verdana" w:hAnsi="Verdana" w:cs="Verdana"/>
        </w:rPr>
        <w:t xml:space="preserve">che sono </w:t>
      </w:r>
      <w:r w:rsidRPr="005B108B">
        <w:rPr>
          <w:rFonts w:ascii="Verdana" w:hAnsi="Verdana" w:cs="Verdana"/>
        </w:rPr>
        <w:t xml:space="preserve">restituiti </w:t>
      </w:r>
      <w:r w:rsidR="00935063">
        <w:rPr>
          <w:rFonts w:ascii="Verdana" w:hAnsi="Verdana" w:cs="Verdana"/>
        </w:rPr>
        <w:t xml:space="preserve">dalla nostra equipe formativa </w:t>
      </w:r>
      <w:r w:rsidRPr="005B108B">
        <w:rPr>
          <w:rFonts w:ascii="Verdana" w:hAnsi="Verdana" w:cs="Verdana"/>
        </w:rPr>
        <w:t>alla scuola</w:t>
      </w:r>
      <w:r w:rsidR="00B57B08" w:rsidRPr="005B108B">
        <w:rPr>
          <w:rFonts w:ascii="Verdana" w:hAnsi="Verdana" w:cs="Verdana"/>
        </w:rPr>
        <w:t>, a dirigente e insegnante organizzatore</w:t>
      </w:r>
      <w:r w:rsidRPr="005B108B">
        <w:rPr>
          <w:rFonts w:ascii="Verdana" w:hAnsi="Verdana" w:cs="Verdana"/>
        </w:rPr>
        <w:t>.</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Crediamo fermamente che qualsiasi tipo d’intervento debba essere, di volta in volta, analizzato e valutato, affinché non divenga puramente accademico e non incida più di tanto nella conoscenza e nella coscienza delle persone.</w:t>
      </w:r>
    </w:p>
    <w:p w:rsidR="00B57B08"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Ciò è ancor più importante quando le finalità di un percorso sono volte all’educazione alla legalità, che è parte del progetto di “Potenziamento delle competenze di cittadinanza globale”.</w:t>
      </w:r>
    </w:p>
    <w:p w:rsidR="00101042" w:rsidRPr="005B108B"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Non ci si deve limitare a fornire informazioni, ma si deve tendere a produrre una maturazione e un cambiamento nel modo di pensare e di comportarsi degli studenti. A questo miriamo con le nostre attività e crediamo di esserci riusciti.</w:t>
      </w:r>
    </w:p>
    <w:p w:rsidR="00101042" w:rsidRPr="005B108B" w:rsidRDefault="00010010"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Ci auguriamo che il prossimo anno, nonostante si presenti già con parecchie complicazioni, sia ugualmente data ad altri ragazzi la possibilità di poter partecipare al progetto, per metterli in grado di crescere come migliori cittadini per il bene loro e della società tutta.</w:t>
      </w:r>
    </w:p>
    <w:p w:rsidR="009316AA" w:rsidRDefault="00101042" w:rsidP="006B2064">
      <w:pPr>
        <w:pStyle w:val="Corpodeltesto"/>
        <w:suppressLineNumbers/>
        <w:suppressAutoHyphens/>
        <w:spacing w:after="180" w:line="276" w:lineRule="auto"/>
        <w:ind w:firstLine="709"/>
        <w:rPr>
          <w:rFonts w:ascii="Verdana" w:hAnsi="Verdana" w:cs="Verdana"/>
        </w:rPr>
      </w:pPr>
      <w:r w:rsidRPr="005B108B">
        <w:rPr>
          <w:rFonts w:ascii="Verdana" w:hAnsi="Verdana" w:cs="Verdana"/>
        </w:rPr>
        <w:t xml:space="preserve">Lo affermiamo con la convinzione che proprio in questo disgraziato periodo della nostra storia si è dimostrato che la conoscenza e il responsabile rispetto delle regole e della civile convivenza sono quanto mai </w:t>
      </w:r>
      <w:r w:rsidR="009316AA">
        <w:rPr>
          <w:rFonts w:ascii="Verdana" w:hAnsi="Verdana" w:cs="Verdana"/>
        </w:rPr>
        <w:t>necessari</w:t>
      </w:r>
      <w:r w:rsidRPr="005B108B">
        <w:rPr>
          <w:rFonts w:ascii="Verdana" w:hAnsi="Verdana" w:cs="Verdana"/>
        </w:rPr>
        <w:t xml:space="preserve"> e, lasciatecelo dire, </w:t>
      </w:r>
      <w:r w:rsidR="009316AA">
        <w:rPr>
          <w:rFonts w:ascii="Verdana" w:hAnsi="Verdana" w:cs="Verdana"/>
        </w:rPr>
        <w:t xml:space="preserve">addirittura </w:t>
      </w:r>
      <w:r w:rsidRPr="005B108B">
        <w:rPr>
          <w:rFonts w:ascii="Verdana" w:hAnsi="Verdana" w:cs="Verdana"/>
        </w:rPr>
        <w:t>indispensabili</w:t>
      </w:r>
      <w:r w:rsidR="009316AA">
        <w:rPr>
          <w:rFonts w:ascii="Verdana" w:hAnsi="Verdana" w:cs="Verdana"/>
        </w:rPr>
        <w:t>.</w:t>
      </w:r>
    </w:p>
    <w:p w:rsidR="00101042" w:rsidRPr="005B108B" w:rsidRDefault="009316AA" w:rsidP="006B2064">
      <w:pPr>
        <w:pStyle w:val="Corpodeltesto"/>
        <w:suppressLineNumbers/>
        <w:suppressAutoHyphens/>
        <w:spacing w:after="180" w:line="276" w:lineRule="auto"/>
        <w:ind w:firstLine="709"/>
        <w:rPr>
          <w:rFonts w:ascii="Verdana" w:hAnsi="Verdana" w:cs="Verdana"/>
        </w:rPr>
      </w:pPr>
      <w:r>
        <w:rPr>
          <w:rFonts w:ascii="Verdana" w:hAnsi="Verdana" w:cs="Verdana"/>
        </w:rPr>
        <w:t>Confidiamo</w:t>
      </w:r>
      <w:r w:rsidR="00101042" w:rsidRPr="005B108B">
        <w:rPr>
          <w:rFonts w:ascii="Verdana" w:hAnsi="Verdana" w:cs="Verdana"/>
        </w:rPr>
        <w:t xml:space="preserve"> che</w:t>
      </w:r>
      <w:r>
        <w:rPr>
          <w:rFonts w:ascii="Verdana" w:hAnsi="Verdana" w:cs="Verdana"/>
        </w:rPr>
        <w:t xml:space="preserve"> ci</w:t>
      </w:r>
      <w:r w:rsidR="00101042" w:rsidRPr="005B108B">
        <w:rPr>
          <w:rFonts w:ascii="Verdana" w:hAnsi="Verdana" w:cs="Verdana"/>
        </w:rPr>
        <w:t xml:space="preserve"> si </w:t>
      </w:r>
      <w:r>
        <w:rPr>
          <w:rFonts w:ascii="Verdana" w:hAnsi="Verdana" w:cs="Verdana"/>
        </w:rPr>
        <w:t xml:space="preserve">possa </w:t>
      </w:r>
      <w:r w:rsidR="00101042" w:rsidRPr="005B108B">
        <w:rPr>
          <w:rFonts w:ascii="Verdana" w:hAnsi="Verdana" w:cs="Verdana"/>
        </w:rPr>
        <w:t>ritrov</w:t>
      </w:r>
      <w:r>
        <w:rPr>
          <w:rFonts w:ascii="Verdana" w:hAnsi="Verdana" w:cs="Verdana"/>
        </w:rPr>
        <w:t>are,</w:t>
      </w:r>
      <w:r w:rsidR="00101042" w:rsidRPr="005B108B">
        <w:rPr>
          <w:rFonts w:ascii="Verdana" w:hAnsi="Verdana" w:cs="Verdana"/>
        </w:rPr>
        <w:t xml:space="preserve"> alla fine</w:t>
      </w:r>
      <w:r w:rsidR="00935063">
        <w:rPr>
          <w:rFonts w:ascii="Verdana" w:hAnsi="Verdana" w:cs="Verdana"/>
        </w:rPr>
        <w:t xml:space="preserve"> di questo </w:t>
      </w:r>
      <w:r>
        <w:rPr>
          <w:rFonts w:ascii="Verdana" w:hAnsi="Verdana" w:cs="Verdana"/>
        </w:rPr>
        <w:t>difficile momento,</w:t>
      </w:r>
      <w:r w:rsidR="00101042" w:rsidRPr="005B108B">
        <w:rPr>
          <w:rFonts w:ascii="Verdana" w:hAnsi="Verdana" w:cs="Verdana"/>
        </w:rPr>
        <w:t xml:space="preserve"> con </w:t>
      </w:r>
      <w:r>
        <w:rPr>
          <w:rFonts w:ascii="Verdana" w:hAnsi="Verdana" w:cs="Verdana"/>
        </w:rPr>
        <w:t xml:space="preserve">la consapevolezza di aspirare a </w:t>
      </w:r>
      <w:r w:rsidR="00101042" w:rsidRPr="005B108B">
        <w:rPr>
          <w:rFonts w:ascii="Verdana" w:hAnsi="Verdana" w:cs="Verdana"/>
        </w:rPr>
        <w:t xml:space="preserve">un livello di giustizia </w:t>
      </w:r>
      <w:r w:rsidR="00935063">
        <w:rPr>
          <w:rFonts w:ascii="Verdana" w:hAnsi="Verdana" w:cs="Verdana"/>
        </w:rPr>
        <w:t xml:space="preserve">globalmente </w:t>
      </w:r>
      <w:r>
        <w:rPr>
          <w:rFonts w:ascii="Verdana" w:hAnsi="Verdana" w:cs="Verdana"/>
        </w:rPr>
        <w:t>migliore</w:t>
      </w:r>
      <w:r w:rsidR="00101042" w:rsidRPr="005B108B">
        <w:rPr>
          <w:rFonts w:ascii="Verdana" w:hAnsi="Verdana" w:cs="Verdana"/>
        </w:rPr>
        <w:t xml:space="preserve"> d</w:t>
      </w:r>
      <w:r w:rsidR="005B108B">
        <w:rPr>
          <w:rFonts w:ascii="Verdana" w:hAnsi="Verdana" w:cs="Verdana"/>
        </w:rPr>
        <w:t>i qu</w:t>
      </w:r>
      <w:r w:rsidR="00101042" w:rsidRPr="005B108B">
        <w:rPr>
          <w:rFonts w:ascii="Verdana" w:hAnsi="Verdana" w:cs="Verdana"/>
        </w:rPr>
        <w:t>el</w:t>
      </w:r>
      <w:r w:rsidR="005B108B">
        <w:rPr>
          <w:rFonts w:ascii="Verdana" w:hAnsi="Verdana" w:cs="Verdana"/>
        </w:rPr>
        <w:t>lo</w:t>
      </w:r>
      <w:r w:rsidR="00101042" w:rsidRPr="005B108B">
        <w:rPr>
          <w:rFonts w:ascii="Verdana" w:hAnsi="Verdana" w:cs="Verdana"/>
        </w:rPr>
        <w:t xml:space="preserve"> </w:t>
      </w:r>
      <w:r w:rsidR="005B108B">
        <w:rPr>
          <w:rFonts w:ascii="Verdana" w:hAnsi="Verdana" w:cs="Verdana"/>
        </w:rPr>
        <w:t>ora esistente</w:t>
      </w:r>
      <w:r w:rsidR="00101042" w:rsidRPr="005B108B">
        <w:rPr>
          <w:rFonts w:ascii="Verdana" w:hAnsi="Verdana" w:cs="Verdana"/>
        </w:rPr>
        <w:t>.</w:t>
      </w:r>
    </w:p>
    <w:p w:rsidR="00101042" w:rsidRPr="005B108B" w:rsidRDefault="00101042">
      <w:pPr>
        <w:pStyle w:val="Corpodeltesto"/>
        <w:suppressLineNumbers/>
        <w:suppressAutoHyphens/>
        <w:spacing w:after="120" w:line="300" w:lineRule="auto"/>
        <w:ind w:firstLine="709"/>
        <w:jc w:val="right"/>
        <w:rPr>
          <w:rFonts w:ascii="Verdana" w:hAnsi="Verdana" w:cs="Verdana"/>
        </w:rPr>
      </w:pPr>
    </w:p>
    <w:p w:rsidR="00101042" w:rsidRPr="005B108B" w:rsidRDefault="00101042">
      <w:pPr>
        <w:pStyle w:val="Corpodeltesto"/>
        <w:suppressLineNumbers/>
        <w:suppressAutoHyphens/>
        <w:spacing w:after="120" w:line="300" w:lineRule="auto"/>
        <w:ind w:left="4536"/>
        <w:jc w:val="center"/>
        <w:rPr>
          <w:rFonts w:ascii="Verdana" w:hAnsi="Verdana" w:cs="Verdana"/>
        </w:rPr>
      </w:pPr>
      <w:r w:rsidRPr="005B108B">
        <w:rPr>
          <w:rFonts w:ascii="Verdana" w:hAnsi="Verdana" w:cs="Verdana"/>
        </w:rPr>
        <w:t>Organizzazione di Volontariato</w:t>
      </w:r>
    </w:p>
    <w:p w:rsidR="00101042" w:rsidRPr="005B108B" w:rsidRDefault="00101042">
      <w:pPr>
        <w:pStyle w:val="Corpodeltesto"/>
        <w:suppressLineNumbers/>
        <w:suppressAutoHyphens/>
        <w:spacing w:after="120" w:line="300" w:lineRule="auto"/>
        <w:ind w:left="4536"/>
        <w:jc w:val="center"/>
        <w:rPr>
          <w:rFonts w:ascii="Verdana" w:hAnsi="Verdana" w:cs="Verdana"/>
        </w:rPr>
      </w:pPr>
      <w:r w:rsidRPr="005B108B">
        <w:rPr>
          <w:rFonts w:ascii="Verdana" w:hAnsi="Verdana" w:cs="Verdana"/>
        </w:rPr>
        <w:t>PROGETTO CARCERE 663</w:t>
      </w:r>
    </w:p>
    <w:p w:rsidR="00101042" w:rsidRPr="005B108B" w:rsidRDefault="00101042">
      <w:pPr>
        <w:pStyle w:val="Corpodeltesto"/>
        <w:suppressLineNumbers/>
        <w:suppressAutoHyphens/>
        <w:spacing w:after="120" w:line="300" w:lineRule="auto"/>
        <w:ind w:left="4536"/>
        <w:jc w:val="center"/>
        <w:rPr>
          <w:rFonts w:ascii="Verdana" w:hAnsi="Verdana" w:cs="Verdana"/>
        </w:rPr>
      </w:pPr>
      <w:r w:rsidRPr="005B108B">
        <w:rPr>
          <w:rFonts w:ascii="Verdana" w:hAnsi="Verdana" w:cs="Verdana"/>
        </w:rPr>
        <w:t xml:space="preserve">ACTA NON VERBA </w:t>
      </w:r>
      <w:proofErr w:type="spellStart"/>
      <w:r w:rsidRPr="005B108B">
        <w:rPr>
          <w:rFonts w:ascii="Verdana" w:hAnsi="Verdana" w:cs="Verdana"/>
        </w:rPr>
        <w:t>OdV</w:t>
      </w:r>
      <w:proofErr w:type="spellEnd"/>
    </w:p>
    <w:p w:rsidR="00101042" w:rsidRPr="005B108B" w:rsidRDefault="00101042">
      <w:pPr>
        <w:pStyle w:val="Corpodeltesto"/>
        <w:suppressLineNumbers/>
        <w:suppressAutoHyphens/>
        <w:spacing w:after="120" w:line="300" w:lineRule="auto"/>
        <w:ind w:firstLine="709"/>
        <w:jc w:val="right"/>
        <w:rPr>
          <w:rFonts w:ascii="Verdana" w:hAnsi="Verdana" w:cs="Verdana"/>
        </w:rPr>
      </w:pPr>
    </w:p>
    <w:sectPr w:rsidR="00101042" w:rsidRPr="005B108B" w:rsidSect="00B57B08">
      <w:pgSz w:w="11906" w:h="16838"/>
      <w:pgMar w:top="993" w:right="1134" w:bottom="12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utura Bk BT">
    <w:panose1 w:val="020B0502020204020303"/>
    <w:charset w:val="00"/>
    <w:family w:val="swiss"/>
    <w:pitch w:val="variable"/>
    <w:sig w:usb0="800000AF" w:usb1="1000204A"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AB"/>
    <w:multiLevelType w:val="hybridMultilevel"/>
    <w:tmpl w:val="A784249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1793572"/>
    <w:multiLevelType w:val="hybridMultilevel"/>
    <w:tmpl w:val="3146AD5A"/>
    <w:lvl w:ilvl="0" w:tplc="04100005">
      <w:start w:val="1"/>
      <w:numFmt w:val="bullet"/>
      <w:lvlText w:val=""/>
      <w:lvlJc w:val="left"/>
      <w:pPr>
        <w:tabs>
          <w:tab w:val="num" w:pos="1440"/>
        </w:tabs>
        <w:ind w:left="1440" w:hanging="360"/>
      </w:pPr>
      <w:rPr>
        <w:rFonts w:ascii="Wingdings" w:hAnsi="Wingdings" w:cs="Wingding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2">
    <w:nsid w:val="021468C0"/>
    <w:multiLevelType w:val="multilevel"/>
    <w:tmpl w:val="853AA268"/>
    <w:lvl w:ilvl="0">
      <w:start w:val="1"/>
      <w:numFmt w:val="upperRoman"/>
      <w:pStyle w:val="Titolo1"/>
      <w:lvlText w:val="%1."/>
      <w:lvlJc w:val="left"/>
      <w:pPr>
        <w:tabs>
          <w:tab w:val="num" w:pos="360"/>
        </w:tabs>
      </w:pPr>
      <w:rPr>
        <w:rFonts w:ascii="Times New Roman" w:hAnsi="Times New Roman" w:cs="Times New Roman" w:hint="default"/>
      </w:rPr>
    </w:lvl>
    <w:lvl w:ilvl="1">
      <w:start w:val="1"/>
      <w:numFmt w:val="upperLetter"/>
      <w:pStyle w:val="Titolo2"/>
      <w:lvlText w:val="%2."/>
      <w:lvlJc w:val="left"/>
      <w:pPr>
        <w:tabs>
          <w:tab w:val="num" w:pos="1080"/>
        </w:tabs>
        <w:ind w:left="567" w:firstLine="153"/>
      </w:pPr>
      <w:rPr>
        <w:rFonts w:ascii="Times New Roman" w:hAnsi="Times New Roman" w:cs="Times New Roman" w:hint="default"/>
      </w:rPr>
    </w:lvl>
    <w:lvl w:ilvl="2">
      <w:start w:val="1"/>
      <w:numFmt w:val="decimal"/>
      <w:pStyle w:val="Titolo3"/>
      <w:lvlText w:val="%3."/>
      <w:lvlJc w:val="left"/>
      <w:pPr>
        <w:tabs>
          <w:tab w:val="num" w:pos="1800"/>
        </w:tabs>
        <w:ind w:left="1440"/>
      </w:pPr>
      <w:rPr>
        <w:rFonts w:ascii="Times New Roman" w:hAnsi="Times New Roman" w:cs="Times New Roman" w:hint="default"/>
      </w:rPr>
    </w:lvl>
    <w:lvl w:ilvl="3">
      <w:start w:val="1"/>
      <w:numFmt w:val="lowerLetter"/>
      <w:pStyle w:val="Titolo4"/>
      <w:lvlText w:val="%4)"/>
      <w:lvlJc w:val="left"/>
      <w:pPr>
        <w:tabs>
          <w:tab w:val="num" w:pos="2520"/>
        </w:tabs>
        <w:ind w:left="2160"/>
      </w:pPr>
      <w:rPr>
        <w:rFonts w:ascii="Times New Roman" w:hAnsi="Times New Roman" w:cs="Times New Roman" w:hint="default"/>
      </w:rPr>
    </w:lvl>
    <w:lvl w:ilvl="4">
      <w:start w:val="1"/>
      <w:numFmt w:val="decimal"/>
      <w:pStyle w:val="Titolo5"/>
      <w:lvlText w:val="(%5)"/>
      <w:lvlJc w:val="left"/>
      <w:pPr>
        <w:tabs>
          <w:tab w:val="num" w:pos="3240"/>
        </w:tabs>
        <w:ind w:left="2880"/>
      </w:pPr>
      <w:rPr>
        <w:rFonts w:ascii="Times New Roman" w:hAnsi="Times New Roman" w:cs="Times New Roman" w:hint="default"/>
      </w:rPr>
    </w:lvl>
    <w:lvl w:ilvl="5">
      <w:start w:val="1"/>
      <w:numFmt w:val="lowerLetter"/>
      <w:pStyle w:val="Titolo6"/>
      <w:lvlText w:val="(%6)"/>
      <w:lvlJc w:val="left"/>
      <w:pPr>
        <w:tabs>
          <w:tab w:val="num" w:pos="3960"/>
        </w:tabs>
        <w:ind w:left="3600"/>
      </w:pPr>
      <w:rPr>
        <w:rFonts w:ascii="Times New Roman" w:hAnsi="Times New Roman" w:cs="Times New Roman" w:hint="default"/>
      </w:rPr>
    </w:lvl>
    <w:lvl w:ilvl="6">
      <w:start w:val="1"/>
      <w:numFmt w:val="lowerRoman"/>
      <w:pStyle w:val="Titolo7"/>
      <w:lvlText w:val="(%7)"/>
      <w:lvlJc w:val="left"/>
      <w:pPr>
        <w:tabs>
          <w:tab w:val="num" w:pos="4680"/>
        </w:tabs>
        <w:ind w:left="4320"/>
      </w:pPr>
      <w:rPr>
        <w:rFonts w:ascii="Times New Roman" w:hAnsi="Times New Roman" w:cs="Times New Roman" w:hint="default"/>
      </w:rPr>
    </w:lvl>
    <w:lvl w:ilvl="7">
      <w:start w:val="1"/>
      <w:numFmt w:val="lowerLetter"/>
      <w:pStyle w:val="Titolo8"/>
      <w:lvlText w:val="(%8)"/>
      <w:lvlJc w:val="left"/>
      <w:pPr>
        <w:tabs>
          <w:tab w:val="num" w:pos="5400"/>
        </w:tabs>
        <w:ind w:left="5040"/>
      </w:pPr>
      <w:rPr>
        <w:rFonts w:ascii="Times New Roman" w:hAnsi="Times New Roman" w:cs="Times New Roman" w:hint="default"/>
      </w:rPr>
    </w:lvl>
    <w:lvl w:ilvl="8">
      <w:start w:val="1"/>
      <w:numFmt w:val="lowerRoman"/>
      <w:pStyle w:val="Titolo9"/>
      <w:lvlText w:val="(%9)"/>
      <w:lvlJc w:val="left"/>
      <w:pPr>
        <w:tabs>
          <w:tab w:val="num" w:pos="6120"/>
        </w:tabs>
        <w:ind w:left="5760"/>
      </w:pPr>
      <w:rPr>
        <w:rFonts w:ascii="Times New Roman" w:hAnsi="Times New Roman" w:cs="Times New Roman" w:hint="default"/>
      </w:rPr>
    </w:lvl>
  </w:abstractNum>
  <w:abstractNum w:abstractNumId="3">
    <w:nsid w:val="03F91707"/>
    <w:multiLevelType w:val="hybridMultilevel"/>
    <w:tmpl w:val="1A220C44"/>
    <w:lvl w:ilvl="0" w:tplc="04100005">
      <w:start w:val="1"/>
      <w:numFmt w:val="bullet"/>
      <w:lvlText w:val=""/>
      <w:lvlJc w:val="left"/>
      <w:pPr>
        <w:tabs>
          <w:tab w:val="num" w:pos="1440"/>
        </w:tabs>
        <w:ind w:left="1440" w:hanging="360"/>
      </w:pPr>
      <w:rPr>
        <w:rFonts w:ascii="Wingdings" w:hAnsi="Wingdings" w:cs="Wingding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4">
    <w:nsid w:val="07A45F48"/>
    <w:multiLevelType w:val="multilevel"/>
    <w:tmpl w:val="B9C68742"/>
    <w:lvl w:ilvl="0">
      <w:start w:val="1"/>
      <w:numFmt w:val="upperRoman"/>
      <w:lvlText w:val="%1."/>
      <w:lvlJc w:val="left"/>
      <w:pPr>
        <w:tabs>
          <w:tab w:val="num" w:pos="360"/>
        </w:tabs>
      </w:pPr>
      <w:rPr>
        <w:rFonts w:ascii="Times New Roman" w:hAnsi="Times New Roman" w:cs="Times New Roman" w:hint="default"/>
      </w:rPr>
    </w:lvl>
    <w:lvl w:ilvl="1">
      <w:start w:val="1"/>
      <w:numFmt w:val="bullet"/>
      <w:lvlText w:val=""/>
      <w:lvlJc w:val="left"/>
      <w:pPr>
        <w:tabs>
          <w:tab w:val="num" w:pos="927"/>
        </w:tabs>
        <w:ind w:left="927" w:hanging="360"/>
      </w:pPr>
      <w:rPr>
        <w:rFonts w:ascii="Wingdings" w:hAnsi="Wingdings" w:cs="Wingdings"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5">
    <w:nsid w:val="0BCC48FB"/>
    <w:multiLevelType w:val="hybridMultilevel"/>
    <w:tmpl w:val="370A0B08"/>
    <w:lvl w:ilvl="0" w:tplc="AF8E4A2A">
      <w:start w:val="1"/>
      <w:numFmt w:val="bullet"/>
      <w:lvlText w:val=""/>
      <w:lvlJc w:val="left"/>
      <w:pPr>
        <w:tabs>
          <w:tab w:val="num" w:pos="1428"/>
        </w:tabs>
        <w:ind w:left="1428" w:hanging="360"/>
      </w:pPr>
      <w:rPr>
        <w:rFonts w:ascii="Wingdings" w:hAnsi="Wingdings" w:cs="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6">
    <w:nsid w:val="0E946AD0"/>
    <w:multiLevelType w:val="hybridMultilevel"/>
    <w:tmpl w:val="8B9A02FE"/>
    <w:lvl w:ilvl="0" w:tplc="077691EC">
      <w:start w:val="1"/>
      <w:numFmt w:val="upperLetter"/>
      <w:lvlText w:val="%1."/>
      <w:lvlJc w:val="left"/>
      <w:pPr>
        <w:ind w:left="1080" w:hanging="72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11AE6EA6"/>
    <w:multiLevelType w:val="hybridMultilevel"/>
    <w:tmpl w:val="6F72D836"/>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33D39FE"/>
    <w:multiLevelType w:val="hybridMultilevel"/>
    <w:tmpl w:val="EA10E9EC"/>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17390CEB"/>
    <w:multiLevelType w:val="hybridMultilevel"/>
    <w:tmpl w:val="AE9E796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nsid w:val="19627A44"/>
    <w:multiLevelType w:val="hybridMultilevel"/>
    <w:tmpl w:val="C8F8495E"/>
    <w:lvl w:ilvl="0" w:tplc="04100001">
      <w:start w:val="1"/>
      <w:numFmt w:val="bullet"/>
      <w:lvlText w:val=""/>
      <w:lvlJc w:val="left"/>
      <w:pPr>
        <w:tabs>
          <w:tab w:val="num" w:pos="720"/>
        </w:tabs>
        <w:ind w:left="720" w:hanging="360"/>
      </w:pPr>
      <w:rPr>
        <w:rFonts w:ascii="Symbol" w:hAnsi="Symbol" w:cs="Symbol" w:hint="default"/>
      </w:rPr>
    </w:lvl>
    <w:lvl w:ilvl="1" w:tplc="0410000B">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1A2C2E78"/>
    <w:multiLevelType w:val="multilevel"/>
    <w:tmpl w:val="B9C68742"/>
    <w:lvl w:ilvl="0">
      <w:start w:val="1"/>
      <w:numFmt w:val="upperRoman"/>
      <w:lvlText w:val="%1."/>
      <w:lvlJc w:val="left"/>
      <w:pPr>
        <w:tabs>
          <w:tab w:val="num" w:pos="360"/>
        </w:tabs>
      </w:pPr>
      <w:rPr>
        <w:rFonts w:ascii="Times New Roman" w:hAnsi="Times New Roman" w:cs="Times New Roman" w:hint="default"/>
      </w:rPr>
    </w:lvl>
    <w:lvl w:ilvl="1">
      <w:start w:val="1"/>
      <w:numFmt w:val="bullet"/>
      <w:lvlText w:val=""/>
      <w:lvlJc w:val="left"/>
      <w:pPr>
        <w:tabs>
          <w:tab w:val="num" w:pos="927"/>
        </w:tabs>
        <w:ind w:left="927" w:hanging="360"/>
      </w:pPr>
      <w:rPr>
        <w:rFonts w:ascii="Wingdings" w:hAnsi="Wingdings" w:cs="Wingdings"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2">
    <w:nsid w:val="26071A05"/>
    <w:multiLevelType w:val="hybridMultilevel"/>
    <w:tmpl w:val="EBBAC06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268E4700"/>
    <w:multiLevelType w:val="hybridMultilevel"/>
    <w:tmpl w:val="2384D770"/>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F8F3456"/>
    <w:multiLevelType w:val="multilevel"/>
    <w:tmpl w:val="B9C68742"/>
    <w:lvl w:ilvl="0">
      <w:start w:val="1"/>
      <w:numFmt w:val="upperRoman"/>
      <w:lvlText w:val="%1."/>
      <w:lvlJc w:val="left"/>
      <w:pPr>
        <w:tabs>
          <w:tab w:val="num" w:pos="360"/>
        </w:tabs>
      </w:pPr>
      <w:rPr>
        <w:rFonts w:ascii="Times New Roman" w:hAnsi="Times New Roman" w:cs="Times New Roman" w:hint="default"/>
      </w:rPr>
    </w:lvl>
    <w:lvl w:ilvl="1">
      <w:start w:val="1"/>
      <w:numFmt w:val="upperLetter"/>
      <w:lvlText w:val="%2."/>
      <w:lvlJc w:val="left"/>
      <w:pPr>
        <w:tabs>
          <w:tab w:val="num" w:pos="927"/>
        </w:tabs>
        <w:ind w:left="567"/>
      </w:pPr>
      <w:rPr>
        <w:rFonts w:ascii="Times New Roman" w:hAnsi="Times New Roman" w:cs="Times New Roman" w:hint="default"/>
      </w:rPr>
    </w:lvl>
    <w:lvl w:ilvl="2">
      <w:start w:val="1"/>
      <w:numFmt w:val="decimal"/>
      <w:lvlText w:val="%3."/>
      <w:lvlJc w:val="left"/>
      <w:pPr>
        <w:tabs>
          <w:tab w:val="num" w:pos="1800"/>
        </w:tabs>
        <w:ind w:left="1440"/>
      </w:pPr>
      <w:rPr>
        <w:rFonts w:ascii="Times New Roman" w:hAnsi="Times New Roman" w:cs="Times New Roman" w:hint="default"/>
      </w:rPr>
    </w:lvl>
    <w:lvl w:ilvl="3">
      <w:start w:val="1"/>
      <w:numFmt w:val="lowerLetter"/>
      <w:lvlText w:val="%4)"/>
      <w:lvlJc w:val="left"/>
      <w:pPr>
        <w:tabs>
          <w:tab w:val="num" w:pos="2520"/>
        </w:tabs>
        <w:ind w:left="2160"/>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5">
    <w:nsid w:val="31BD5FE4"/>
    <w:multiLevelType w:val="hybridMultilevel"/>
    <w:tmpl w:val="A7842498"/>
    <w:lvl w:ilvl="0" w:tplc="F7CAC6E8">
      <w:start w:val="1"/>
      <w:numFmt w:val="bullet"/>
      <w:lvlText w:val=""/>
      <w:lvlJc w:val="left"/>
      <w:pPr>
        <w:tabs>
          <w:tab w:val="num" w:pos="720"/>
        </w:tabs>
        <w:ind w:left="72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3BBD085D"/>
    <w:multiLevelType w:val="hybridMultilevel"/>
    <w:tmpl w:val="22D6C760"/>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EC65987"/>
    <w:multiLevelType w:val="hybridMultilevel"/>
    <w:tmpl w:val="967A6E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50522434"/>
    <w:multiLevelType w:val="multilevel"/>
    <w:tmpl w:val="00AC0354"/>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813F4"/>
    <w:multiLevelType w:val="hybridMultilevel"/>
    <w:tmpl w:val="6CC4F27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5D5B2AAE"/>
    <w:multiLevelType w:val="hybridMultilevel"/>
    <w:tmpl w:val="36EEB888"/>
    <w:lvl w:ilvl="0" w:tplc="AF8E4A2A">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5E1061CA"/>
    <w:multiLevelType w:val="hybridMultilevel"/>
    <w:tmpl w:val="AC5255B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60927C3F"/>
    <w:multiLevelType w:val="hybridMultilevel"/>
    <w:tmpl w:val="E55221E4"/>
    <w:lvl w:ilvl="0" w:tplc="04100005">
      <w:start w:val="1"/>
      <w:numFmt w:val="bullet"/>
      <w:lvlText w:val=""/>
      <w:lvlJc w:val="left"/>
      <w:pPr>
        <w:tabs>
          <w:tab w:val="num" w:pos="1429"/>
        </w:tabs>
        <w:ind w:left="1429" w:hanging="360"/>
      </w:pPr>
      <w:rPr>
        <w:rFonts w:ascii="Wingdings" w:hAnsi="Wingdings" w:cs="Wingdings"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23">
    <w:nsid w:val="62B44E10"/>
    <w:multiLevelType w:val="hybridMultilevel"/>
    <w:tmpl w:val="A7842498"/>
    <w:lvl w:ilvl="0" w:tplc="2C96E318">
      <w:start w:val="1"/>
      <w:numFmt w:val="bullet"/>
      <w:lvlText w:val=""/>
      <w:lvlJc w:val="left"/>
      <w:pPr>
        <w:tabs>
          <w:tab w:val="num" w:pos="720"/>
        </w:tabs>
        <w:ind w:left="720" w:hanging="360"/>
      </w:pPr>
      <w:rPr>
        <w:rFonts w:ascii="Symbol" w:hAnsi="Symbol" w:cs="Symbol" w:hint="default"/>
        <w:color w:val="auto"/>
      </w:rPr>
    </w:lvl>
    <w:lvl w:ilvl="1" w:tplc="04100005">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nsid w:val="64A31C9F"/>
    <w:multiLevelType w:val="hybridMultilevel"/>
    <w:tmpl w:val="DBBE97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nsid w:val="664B1A84"/>
    <w:multiLevelType w:val="hybridMultilevel"/>
    <w:tmpl w:val="A7842498"/>
    <w:lvl w:ilvl="0" w:tplc="E44270CC">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nsid w:val="776E0FD9"/>
    <w:multiLevelType w:val="hybridMultilevel"/>
    <w:tmpl w:val="38B84B9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nsid w:val="79E8159C"/>
    <w:multiLevelType w:val="hybridMultilevel"/>
    <w:tmpl w:val="56C660E6"/>
    <w:lvl w:ilvl="0" w:tplc="04100005">
      <w:start w:val="1"/>
      <w:numFmt w:val="bullet"/>
      <w:lvlText w:val=""/>
      <w:lvlJc w:val="left"/>
      <w:pPr>
        <w:tabs>
          <w:tab w:val="num" w:pos="1440"/>
        </w:tabs>
        <w:ind w:left="1440" w:hanging="360"/>
      </w:pPr>
      <w:rPr>
        <w:rFonts w:ascii="Wingdings" w:hAnsi="Wingdings" w:cs="Wingdings"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28">
    <w:nsid w:val="7C5E71DC"/>
    <w:multiLevelType w:val="hybridMultilevel"/>
    <w:tmpl w:val="A1581ED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0"/>
  </w:num>
  <w:num w:numId="3">
    <w:abstractNumId w:val="2"/>
  </w:num>
  <w:num w:numId="4">
    <w:abstractNumId w:val="14"/>
  </w:num>
  <w:num w:numId="5">
    <w:abstractNumId w:val="4"/>
  </w:num>
  <w:num w:numId="6">
    <w:abstractNumId w:val="11"/>
  </w:num>
  <w:num w:numId="7">
    <w:abstractNumId w:val="0"/>
  </w:num>
  <w:num w:numId="8">
    <w:abstractNumId w:val="23"/>
  </w:num>
  <w:num w:numId="9">
    <w:abstractNumId w:val="25"/>
  </w:num>
  <w:num w:numId="10">
    <w:abstractNumId w:val="15"/>
  </w:num>
  <w:num w:numId="11">
    <w:abstractNumId w:val="1"/>
  </w:num>
  <w:num w:numId="12">
    <w:abstractNumId w:val="3"/>
  </w:num>
  <w:num w:numId="13">
    <w:abstractNumId w:val="27"/>
  </w:num>
  <w:num w:numId="14">
    <w:abstractNumId w:val="26"/>
  </w:num>
  <w:num w:numId="15">
    <w:abstractNumId w:val="8"/>
  </w:num>
  <w:num w:numId="16">
    <w:abstractNumId w:val="22"/>
  </w:num>
  <w:num w:numId="17">
    <w:abstractNumId w:val="18"/>
  </w:num>
  <w:num w:numId="18">
    <w:abstractNumId w:val="28"/>
  </w:num>
  <w:num w:numId="19">
    <w:abstractNumId w:val="5"/>
  </w:num>
  <w:num w:numId="20">
    <w:abstractNumId w:val="20"/>
  </w:num>
  <w:num w:numId="21">
    <w:abstractNumId w:val="6"/>
  </w:num>
  <w:num w:numId="22">
    <w:abstractNumId w:val="19"/>
  </w:num>
  <w:num w:numId="23">
    <w:abstractNumId w:val="13"/>
  </w:num>
  <w:num w:numId="24">
    <w:abstractNumId w:val="9"/>
  </w:num>
  <w:num w:numId="25">
    <w:abstractNumId w:val="24"/>
  </w:num>
  <w:num w:numId="26">
    <w:abstractNumId w:val="17"/>
  </w:num>
  <w:num w:numId="27">
    <w:abstractNumId w:val="21"/>
  </w:num>
  <w:num w:numId="28">
    <w:abstractNumId w:val="1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useFELayout/>
  </w:compat>
  <w:rsids>
    <w:rsidRoot w:val="00101042"/>
    <w:rsid w:val="00010010"/>
    <w:rsid w:val="000B14FE"/>
    <w:rsid w:val="000D5387"/>
    <w:rsid w:val="00101042"/>
    <w:rsid w:val="00101F4D"/>
    <w:rsid w:val="005B108B"/>
    <w:rsid w:val="00627BD3"/>
    <w:rsid w:val="006B2064"/>
    <w:rsid w:val="006D5DCC"/>
    <w:rsid w:val="0075640F"/>
    <w:rsid w:val="009316AA"/>
    <w:rsid w:val="00935063"/>
    <w:rsid w:val="00A75018"/>
    <w:rsid w:val="00B57B08"/>
    <w:rsid w:val="00CD09A9"/>
    <w:rsid w:val="00E52AD6"/>
    <w:rsid w:val="00E56050"/>
    <w:rsid w:val="00F91CB8"/>
    <w:rsid w:val="00F94B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018"/>
    <w:rPr>
      <w:rFonts w:ascii="Times New Roman" w:hAnsi="Times New Roman"/>
      <w:sz w:val="24"/>
      <w:szCs w:val="24"/>
    </w:rPr>
  </w:style>
  <w:style w:type="paragraph" w:styleId="Titolo1">
    <w:name w:val="heading 1"/>
    <w:basedOn w:val="Normale"/>
    <w:next w:val="Normale"/>
    <w:link w:val="Titolo1Carattere"/>
    <w:uiPriority w:val="99"/>
    <w:qFormat/>
    <w:rsid w:val="00A75018"/>
    <w:pPr>
      <w:keepNext/>
      <w:numPr>
        <w:numId w:val="3"/>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A75018"/>
    <w:pPr>
      <w:keepNext/>
      <w:numPr>
        <w:ilvl w:val="1"/>
        <w:numId w:val="3"/>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A75018"/>
    <w:pPr>
      <w:keepNext/>
      <w:numPr>
        <w:ilvl w:val="2"/>
        <w:numId w:val="3"/>
      </w:numPr>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75018"/>
    <w:pPr>
      <w:keepNext/>
      <w:numPr>
        <w:ilvl w:val="3"/>
        <w:numId w:val="3"/>
      </w:numPr>
      <w:spacing w:before="240" w:after="60"/>
      <w:outlineLvl w:val="3"/>
    </w:pPr>
    <w:rPr>
      <w:b/>
      <w:bCs/>
      <w:sz w:val="28"/>
      <w:szCs w:val="28"/>
    </w:rPr>
  </w:style>
  <w:style w:type="paragraph" w:styleId="Titolo5">
    <w:name w:val="heading 5"/>
    <w:basedOn w:val="Normale"/>
    <w:next w:val="Normale"/>
    <w:link w:val="Titolo5Carattere"/>
    <w:uiPriority w:val="99"/>
    <w:qFormat/>
    <w:rsid w:val="00A75018"/>
    <w:pPr>
      <w:numPr>
        <w:ilvl w:val="4"/>
        <w:numId w:val="3"/>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A75018"/>
    <w:pPr>
      <w:numPr>
        <w:ilvl w:val="5"/>
        <w:numId w:val="3"/>
      </w:numPr>
      <w:spacing w:before="240" w:after="60"/>
      <w:outlineLvl w:val="5"/>
    </w:pPr>
    <w:rPr>
      <w:b/>
      <w:bCs/>
      <w:sz w:val="22"/>
      <w:szCs w:val="22"/>
    </w:rPr>
  </w:style>
  <w:style w:type="paragraph" w:styleId="Titolo7">
    <w:name w:val="heading 7"/>
    <w:basedOn w:val="Normale"/>
    <w:next w:val="Normale"/>
    <w:link w:val="Titolo7Carattere"/>
    <w:uiPriority w:val="99"/>
    <w:qFormat/>
    <w:rsid w:val="00A75018"/>
    <w:pPr>
      <w:numPr>
        <w:ilvl w:val="6"/>
        <w:numId w:val="3"/>
      </w:numPr>
      <w:spacing w:before="240" w:after="60"/>
      <w:outlineLvl w:val="6"/>
    </w:pPr>
  </w:style>
  <w:style w:type="paragraph" w:styleId="Titolo8">
    <w:name w:val="heading 8"/>
    <w:basedOn w:val="Normale"/>
    <w:next w:val="Normale"/>
    <w:link w:val="Titolo8Carattere"/>
    <w:uiPriority w:val="99"/>
    <w:qFormat/>
    <w:rsid w:val="00A75018"/>
    <w:pPr>
      <w:numPr>
        <w:ilvl w:val="7"/>
        <w:numId w:val="3"/>
      </w:numPr>
      <w:spacing w:before="240" w:after="60"/>
      <w:outlineLvl w:val="7"/>
    </w:pPr>
    <w:rPr>
      <w:i/>
      <w:iCs/>
    </w:rPr>
  </w:style>
  <w:style w:type="paragraph" w:styleId="Titolo9">
    <w:name w:val="heading 9"/>
    <w:basedOn w:val="Normale"/>
    <w:next w:val="Normale"/>
    <w:link w:val="Titolo9Carattere"/>
    <w:uiPriority w:val="99"/>
    <w:qFormat/>
    <w:rsid w:val="00A75018"/>
    <w:pPr>
      <w:numPr>
        <w:ilvl w:val="8"/>
        <w:numId w:val="3"/>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75018"/>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A75018"/>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A75018"/>
    <w:rPr>
      <w:rFonts w:ascii="Cambria" w:hAnsi="Cambria" w:cs="Cambria"/>
      <w:b/>
      <w:bCs/>
      <w:sz w:val="26"/>
      <w:szCs w:val="26"/>
    </w:rPr>
  </w:style>
  <w:style w:type="character" w:customStyle="1" w:styleId="Titolo4Carattere">
    <w:name w:val="Titolo 4 Carattere"/>
    <w:basedOn w:val="Carpredefinitoparagrafo"/>
    <w:link w:val="Titolo4"/>
    <w:uiPriority w:val="99"/>
    <w:rsid w:val="00A75018"/>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rsid w:val="00A75018"/>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rsid w:val="00A75018"/>
    <w:rPr>
      <w:rFonts w:ascii="Times New Roman" w:hAnsi="Times New Roman" w:cs="Times New Roman"/>
      <w:b/>
      <w:bCs/>
    </w:rPr>
  </w:style>
  <w:style w:type="character" w:customStyle="1" w:styleId="Titolo7Carattere">
    <w:name w:val="Titolo 7 Carattere"/>
    <w:basedOn w:val="Carpredefinitoparagrafo"/>
    <w:link w:val="Titolo7"/>
    <w:uiPriority w:val="99"/>
    <w:rsid w:val="00A75018"/>
    <w:rPr>
      <w:rFonts w:ascii="Times New Roman" w:hAnsi="Times New Roman" w:cs="Times New Roman"/>
      <w:sz w:val="24"/>
      <w:szCs w:val="24"/>
    </w:rPr>
  </w:style>
  <w:style w:type="character" w:customStyle="1" w:styleId="Titolo8Carattere">
    <w:name w:val="Titolo 8 Carattere"/>
    <w:basedOn w:val="Carpredefinitoparagrafo"/>
    <w:link w:val="Titolo8"/>
    <w:uiPriority w:val="99"/>
    <w:rsid w:val="00A75018"/>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A75018"/>
    <w:rPr>
      <w:rFonts w:ascii="Cambria" w:hAnsi="Cambria" w:cs="Cambria"/>
    </w:rPr>
  </w:style>
  <w:style w:type="paragraph" w:styleId="Titolo">
    <w:name w:val="Title"/>
    <w:basedOn w:val="Normale"/>
    <w:link w:val="TitoloCarattere"/>
    <w:uiPriority w:val="99"/>
    <w:qFormat/>
    <w:rsid w:val="00A75018"/>
    <w:pPr>
      <w:jc w:val="center"/>
    </w:pPr>
    <w:rPr>
      <w:rFonts w:cs="Times New Roman"/>
      <w:b/>
      <w:bCs/>
      <w:sz w:val="36"/>
      <w:szCs w:val="36"/>
    </w:rPr>
  </w:style>
  <w:style w:type="character" w:customStyle="1" w:styleId="TitoloCarattere">
    <w:name w:val="Titolo Carattere"/>
    <w:basedOn w:val="Carpredefinitoparagrafo"/>
    <w:link w:val="Titolo"/>
    <w:uiPriority w:val="99"/>
    <w:rsid w:val="00A75018"/>
    <w:rPr>
      <w:rFonts w:ascii="Cambria" w:hAnsi="Cambria" w:cs="Cambria"/>
      <w:b/>
      <w:bCs/>
      <w:kern w:val="28"/>
      <w:sz w:val="32"/>
      <w:szCs w:val="32"/>
    </w:rPr>
  </w:style>
  <w:style w:type="paragraph" w:styleId="Corpodeltesto">
    <w:name w:val="Body Text"/>
    <w:basedOn w:val="Normale"/>
    <w:link w:val="CorpodeltestoCarattere"/>
    <w:uiPriority w:val="99"/>
    <w:rsid w:val="00A75018"/>
    <w:pPr>
      <w:spacing w:line="360" w:lineRule="auto"/>
      <w:jc w:val="both"/>
    </w:pPr>
    <w:rPr>
      <w:rFonts w:cs="Times New Roman"/>
      <w:sz w:val="28"/>
      <w:szCs w:val="28"/>
    </w:rPr>
  </w:style>
  <w:style w:type="character" w:customStyle="1" w:styleId="CorpodeltestoCarattere">
    <w:name w:val="Corpo del testo Carattere"/>
    <w:basedOn w:val="Carpredefinitoparagrafo"/>
    <w:link w:val="Corpodeltesto"/>
    <w:uiPriority w:val="99"/>
    <w:rsid w:val="00A75018"/>
    <w:rPr>
      <w:rFonts w:ascii="Times New Roman" w:hAnsi="Times New Roman" w:cs="Times New Roman"/>
      <w:sz w:val="24"/>
      <w:szCs w:val="24"/>
    </w:rPr>
  </w:style>
  <w:style w:type="paragraph" w:styleId="Testofumetto">
    <w:name w:val="Balloon Text"/>
    <w:basedOn w:val="Normale"/>
    <w:link w:val="TestofumettoCarattere"/>
    <w:uiPriority w:val="99"/>
    <w:rsid w:val="00A75018"/>
    <w:rPr>
      <w:rFonts w:ascii="Tahoma" w:hAnsi="Tahoma" w:cs="Tahoma"/>
      <w:sz w:val="16"/>
      <w:szCs w:val="16"/>
    </w:rPr>
  </w:style>
  <w:style w:type="character" w:customStyle="1" w:styleId="TestofumettoCarattere">
    <w:name w:val="Testo fumetto Carattere"/>
    <w:basedOn w:val="Carpredefinitoparagrafo"/>
    <w:link w:val="Testofumetto"/>
    <w:uiPriority w:val="99"/>
    <w:rsid w:val="00A75018"/>
    <w:rPr>
      <w:rFonts w:ascii="Times New Roman" w:hAnsi="Times New Roman" w:cs="Times New Roman"/>
      <w:sz w:val="2"/>
      <w:szCs w:val="2"/>
    </w:rPr>
  </w:style>
  <w:style w:type="paragraph" w:styleId="NormaleWeb">
    <w:name w:val="Normal (Web)"/>
    <w:basedOn w:val="Normale"/>
    <w:uiPriority w:val="99"/>
    <w:rsid w:val="00A75018"/>
    <w:pPr>
      <w:spacing w:before="100" w:beforeAutospacing="1" w:after="100" w:afterAutospacing="1"/>
    </w:pPr>
    <w:rPr>
      <w:rFonts w:ascii="Arial Unicode MS" w:eastAsia="Arial Unicode MS" w:hAnsi="Arial Unicode MS" w:cs="Arial Unicode MS"/>
    </w:rPr>
  </w:style>
  <w:style w:type="character" w:styleId="Enfasigrassetto">
    <w:name w:val="Strong"/>
    <w:basedOn w:val="Carpredefinitoparagrafo"/>
    <w:uiPriority w:val="99"/>
    <w:qFormat/>
    <w:rsid w:val="00A75018"/>
    <w:rPr>
      <w:rFonts w:ascii="Times New Roman" w:hAnsi="Times New Roman" w:cs="Times New Roman"/>
      <w:b/>
      <w:bCs/>
    </w:rPr>
  </w:style>
  <w:style w:type="character" w:styleId="Enfasicorsivo">
    <w:name w:val="Emphasis"/>
    <w:basedOn w:val="Carpredefinitoparagrafo"/>
    <w:uiPriority w:val="99"/>
    <w:qFormat/>
    <w:rsid w:val="00A75018"/>
    <w:rPr>
      <w:rFonts w:ascii="Times New Roman" w:hAnsi="Times New Roman" w:cs="Times New Roman"/>
      <w:i/>
      <w:iCs/>
    </w:rPr>
  </w:style>
  <w:style w:type="paragraph" w:styleId="Rientrocorpodeltesto">
    <w:name w:val="Body Text Indent"/>
    <w:basedOn w:val="Normale"/>
    <w:link w:val="RientrocorpodeltestoCarattere"/>
    <w:uiPriority w:val="99"/>
    <w:rsid w:val="00A75018"/>
    <w:pPr>
      <w:spacing w:line="360" w:lineRule="auto"/>
      <w:ind w:firstLine="709"/>
      <w:jc w:val="both"/>
    </w:pPr>
    <w:rPr>
      <w:rFonts w:ascii="Tahoma" w:hAnsi="Tahoma" w:cs="Tahoma"/>
      <w:sz w:val="28"/>
      <w:szCs w:val="28"/>
    </w:rPr>
  </w:style>
  <w:style w:type="character" w:customStyle="1" w:styleId="RientrocorpodeltestoCarattere">
    <w:name w:val="Rientro corpo del testo Carattere"/>
    <w:basedOn w:val="Carpredefinitoparagrafo"/>
    <w:link w:val="Rientrocorpodeltesto"/>
    <w:uiPriority w:val="99"/>
    <w:rsid w:val="00A75018"/>
    <w:rPr>
      <w:rFonts w:ascii="Times New Roman" w:hAnsi="Times New Roman" w:cs="Times New Roman"/>
      <w:sz w:val="24"/>
      <w:szCs w:val="24"/>
    </w:rPr>
  </w:style>
  <w:style w:type="paragraph" w:styleId="Didascalia">
    <w:name w:val="caption"/>
    <w:basedOn w:val="Normale"/>
    <w:next w:val="Normale"/>
    <w:uiPriority w:val="99"/>
    <w:qFormat/>
    <w:rsid w:val="00A75018"/>
    <w:pPr>
      <w:suppressLineNumbers/>
      <w:suppressAutoHyphens/>
      <w:autoSpaceDE w:val="0"/>
      <w:autoSpaceDN w:val="0"/>
      <w:adjustRightInd w:val="0"/>
      <w:spacing w:after="120" w:line="300" w:lineRule="auto"/>
      <w:ind w:firstLine="709"/>
      <w:jc w:val="center"/>
    </w:pPr>
    <w:rPr>
      <w:rFonts w:ascii="Verdana" w:hAnsi="Verdana" w:cs="Verdana"/>
      <w:b/>
      <w:bCs/>
      <w:sz w:val="44"/>
      <w:szCs w:val="44"/>
    </w:rPr>
  </w:style>
  <w:style w:type="paragraph" w:styleId="Corpodeltesto2">
    <w:name w:val="Body Text 2"/>
    <w:basedOn w:val="Normale"/>
    <w:link w:val="Corpodeltesto2Carattere"/>
    <w:uiPriority w:val="99"/>
    <w:rsid w:val="00A75018"/>
    <w:pPr>
      <w:spacing w:after="120" w:line="480" w:lineRule="auto"/>
    </w:pPr>
    <w:rPr>
      <w:rFonts w:cs="Times New Roman"/>
    </w:rPr>
  </w:style>
  <w:style w:type="character" w:customStyle="1" w:styleId="Corpodeltesto2Carattere">
    <w:name w:val="Corpo del testo 2 Carattere"/>
    <w:basedOn w:val="Carpredefinitoparagrafo"/>
    <w:link w:val="Corpodeltesto2"/>
    <w:uiPriority w:val="99"/>
    <w:rsid w:val="00A75018"/>
    <w:rPr>
      <w:rFonts w:ascii="Times New Roman" w:hAnsi="Times New Roman" w:cs="Times New Roman"/>
      <w:sz w:val="24"/>
      <w:szCs w:val="24"/>
    </w:rPr>
  </w:style>
  <w:style w:type="paragraph" w:styleId="Rientrocorpodeltesto2">
    <w:name w:val="Body Text Indent 2"/>
    <w:basedOn w:val="Normale"/>
    <w:link w:val="Rientrocorpodeltesto2Carattere"/>
    <w:uiPriority w:val="99"/>
    <w:rsid w:val="00A75018"/>
    <w:pPr>
      <w:spacing w:after="120" w:line="300" w:lineRule="auto"/>
      <w:ind w:firstLine="709"/>
      <w:jc w:val="both"/>
    </w:pPr>
    <w:rPr>
      <w:rFonts w:cs="Times New Roman"/>
    </w:rPr>
  </w:style>
  <w:style w:type="character" w:customStyle="1" w:styleId="Rientrocorpodeltesto2Carattere">
    <w:name w:val="Rientro corpo del testo 2 Carattere"/>
    <w:basedOn w:val="Carpredefinitoparagrafo"/>
    <w:link w:val="Rientrocorpodeltesto2"/>
    <w:uiPriority w:val="99"/>
    <w:rsid w:val="00A7501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22543-9408-4A50-9C43-76C06B77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CARCERE E SCUOLA 2000</vt:lpstr>
    </vt:vector>
  </TitlesOfParts>
  <Company>..</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CARCERE E SCUOLA 2000</dc:title>
  <dc:creator>Maurizio Ruzzenenti</dc:creator>
  <cp:lastModifiedBy>Maurizio</cp:lastModifiedBy>
  <cp:revision>3</cp:revision>
  <cp:lastPrinted>2019-06-07T15:14:00Z</cp:lastPrinted>
  <dcterms:created xsi:type="dcterms:W3CDTF">2020-05-08T16:57:00Z</dcterms:created>
  <dcterms:modified xsi:type="dcterms:W3CDTF">2020-05-15T13:33:00Z</dcterms:modified>
</cp:coreProperties>
</file>